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50C7">
      <w:r w:rsidRPr="000350C7">
        <w:drawing>
          <wp:inline distT="0" distB="0" distL="0" distR="0">
            <wp:extent cx="6645910" cy="9396311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0C7" w:rsidRDefault="000350C7"/>
    <w:tbl>
      <w:tblPr>
        <w:tblStyle w:val="a5"/>
        <w:tblW w:w="11130" w:type="dxa"/>
        <w:tblInd w:w="-176" w:type="dxa"/>
        <w:tblLayout w:type="fixed"/>
        <w:tblLook w:val="04A0"/>
      </w:tblPr>
      <w:tblGrid>
        <w:gridCol w:w="1393"/>
        <w:gridCol w:w="7330"/>
        <w:gridCol w:w="2407"/>
      </w:tblGrid>
      <w:tr w:rsidR="000350C7" w:rsidTr="00125A26">
        <w:trPr>
          <w:trHeight w:val="918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C7" w:rsidRDefault="000350C7" w:rsidP="00125A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-- Разработка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опросника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воспитанников по теме «Исследование проявлений жестокости в детско-родительских отношениях»;</w:t>
            </w:r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0C7" w:rsidRDefault="000350C7" w:rsidP="00125A26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мероприятий, предусмотренных межведомственным планом индивидуальной, профилактической  и реабилитационной работы  с семьями, находящимися  в социально опасном положении.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</w:t>
            </w:r>
          </w:p>
        </w:tc>
      </w:tr>
      <w:tr w:rsidR="000350C7" w:rsidTr="00125A26">
        <w:trPr>
          <w:trHeight w:val="32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C7" w:rsidRDefault="000350C7" w:rsidP="00125A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Консультация  для отцов «Как быть хорошим папой»;</w:t>
            </w:r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консультация для родителей (законных представителей) «Конфликты в семье  и пути их разрешения»;</w:t>
            </w:r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-Отчет о выполнении плана профилактической работы с семьей Кузнецова Олега</w:t>
            </w:r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семьям СОП</w:t>
            </w:r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0C7" w:rsidRDefault="000350C7" w:rsidP="00125A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изготовление издательской продукции  (листовок,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буклетов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амяток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для родителей (законных представителей) по профилактике нарушений прав ребенка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фотофиксация</w:t>
            </w:r>
            <w:proofErr w:type="spellEnd"/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</w:t>
            </w:r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Предоставлена по</w:t>
            </w:r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предоставлены в ТКДН</w:t>
            </w:r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запросу прокуратуры.</w:t>
            </w:r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0C7" w:rsidRDefault="000350C7" w:rsidP="00125A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350C7" w:rsidTr="00125A26">
        <w:trPr>
          <w:trHeight w:val="121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C7" w:rsidRDefault="000350C7" w:rsidP="00125A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C7" w:rsidRDefault="000350C7" w:rsidP="00125A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Мониторинг посещаемости воспитанников из </w:t>
            </w:r>
            <w:r>
              <w:rPr>
                <w:rFonts w:ascii="Times New Roman" w:hAnsi="Times New Roman"/>
                <w:szCs w:val="10"/>
              </w:rPr>
              <w:t xml:space="preserve"> семей, находящихся  в социально опасном положении;</w:t>
            </w:r>
          </w:p>
          <w:p w:rsidR="000350C7" w:rsidRDefault="000350C7" w:rsidP="00125A2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выступление на педагогическом совете «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Насилия в семье. Выявление и профилактика»;</w:t>
            </w:r>
          </w:p>
          <w:p w:rsidR="000350C7" w:rsidRDefault="000350C7" w:rsidP="00125A2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составление характеристик воспитанников 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по запросу родителей</w:t>
            </w:r>
          </w:p>
          <w:p w:rsidR="000350C7" w:rsidRDefault="000350C7" w:rsidP="00125A26">
            <w:pPr>
              <w:spacing w:line="276" w:lineRule="auto"/>
              <w:rPr>
                <w:rFonts w:ascii="Times New Roman" w:eastAsia="Arial Unicode MS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( законных представителей) </w:t>
            </w:r>
            <w:r>
              <w:rPr>
                <w:rFonts w:ascii="Times New Roman" w:hAnsi="Times New Roman"/>
                <w:sz w:val="24"/>
                <w:szCs w:val="24"/>
              </w:rPr>
              <w:t>для МПК.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Проведён</w:t>
            </w:r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№2 от 28.02.2023 г.</w:t>
            </w:r>
          </w:p>
          <w:p w:rsidR="000350C7" w:rsidRDefault="000350C7" w:rsidP="00125A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составила по запросу родителей (законных представителей)</w:t>
            </w:r>
          </w:p>
        </w:tc>
      </w:tr>
      <w:tr w:rsidR="000350C7" w:rsidTr="00125A26">
        <w:trPr>
          <w:trHeight w:val="66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C7" w:rsidRDefault="000350C7" w:rsidP="00125A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Семинар с педагогами «Оградим детей от насилия»;</w:t>
            </w:r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семьи Кузнецова Олега.</w:t>
            </w:r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стенда «Права и обязанности ребёнка»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4 от 20 марта 2023г.</w:t>
            </w:r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запросу МУ «Рыбинское».</w:t>
            </w:r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</w:t>
            </w:r>
          </w:p>
        </w:tc>
      </w:tr>
      <w:tr w:rsidR="000350C7" w:rsidTr="00125A26">
        <w:trPr>
          <w:trHeight w:val="87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C7" w:rsidRDefault="000350C7" w:rsidP="00125A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C7" w:rsidRDefault="000350C7" w:rsidP="00125A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предоставление информации по запросу прокуратуры и ТКДН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ar-SA"/>
              </w:rPr>
              <w:t xml:space="preserve"> о мероприятиях,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предусмотренных межведомственным планом индивидуальной, профилактической  и реабилитационной работы  с</w:t>
            </w:r>
            <w:r>
              <w:rPr>
                <w:rFonts w:ascii="Times New Roman" w:hAnsi="Times New Roman"/>
                <w:szCs w:val="10"/>
              </w:rPr>
              <w:t xml:space="preserve"> семьями, находящимися  в социально опасном положении.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ДО, ТКДН, прокуратуру.</w:t>
            </w:r>
          </w:p>
          <w:p w:rsidR="000350C7" w:rsidRDefault="000350C7" w:rsidP="00125A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0C7" w:rsidTr="00125A26">
        <w:trPr>
          <w:trHeight w:val="64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C7" w:rsidRDefault="000350C7" w:rsidP="00125A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Презентация для родителей «Система мер по безопасности детей»;</w:t>
            </w:r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-анкетирование родителей (законных представителей)</w:t>
            </w:r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0C7" w:rsidRDefault="000350C7" w:rsidP="00125A26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отчёт общественного инспектора по охране прав детства.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 г.</w:t>
            </w:r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анкеты предоставлены в ТКДН </w:t>
            </w:r>
          </w:p>
          <w:p w:rsidR="000350C7" w:rsidRDefault="000350C7" w:rsidP="00125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 г. протокол № 5 от 26.05.2023 г.</w:t>
            </w:r>
          </w:p>
        </w:tc>
      </w:tr>
    </w:tbl>
    <w:p w:rsidR="000350C7" w:rsidRDefault="000350C7"/>
    <w:sectPr w:rsidR="000350C7" w:rsidSect="00035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50C7"/>
    <w:rsid w:val="0003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0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50C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2023-05-19T09:44:00Z</dcterms:created>
  <dcterms:modified xsi:type="dcterms:W3CDTF">2023-05-19T09:45:00Z</dcterms:modified>
</cp:coreProperties>
</file>