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97" w:rsidRDefault="009C5997" w:rsidP="009C5997">
      <w:pPr>
        <w:jc w:val="center"/>
        <w:rPr>
          <w:rFonts w:ascii="Times New Roman" w:hAnsi="Times New Roman" w:cs="Times New Roman"/>
          <w:sz w:val="44"/>
          <w:szCs w:val="44"/>
        </w:rPr>
      </w:pPr>
    </w:p>
    <w:p w:rsidR="009C5997" w:rsidRDefault="009C5997" w:rsidP="009C5997">
      <w:pPr>
        <w:jc w:val="center"/>
        <w:rPr>
          <w:rFonts w:ascii="Times New Roman" w:hAnsi="Times New Roman" w:cs="Times New Roman"/>
          <w:sz w:val="44"/>
          <w:szCs w:val="44"/>
        </w:rPr>
      </w:pPr>
    </w:p>
    <w:p w:rsidR="009C5997" w:rsidRDefault="009C5997" w:rsidP="009C5997">
      <w:pPr>
        <w:jc w:val="center"/>
        <w:rPr>
          <w:rFonts w:ascii="Times New Roman" w:hAnsi="Times New Roman" w:cs="Times New Roman"/>
          <w:sz w:val="44"/>
          <w:szCs w:val="44"/>
        </w:rPr>
      </w:pPr>
    </w:p>
    <w:p w:rsidR="009C5997" w:rsidRDefault="009C5997" w:rsidP="009C5997">
      <w:pPr>
        <w:jc w:val="center"/>
        <w:rPr>
          <w:rFonts w:ascii="Times New Roman" w:hAnsi="Times New Roman" w:cs="Times New Roman"/>
          <w:sz w:val="44"/>
          <w:szCs w:val="44"/>
        </w:rPr>
      </w:pPr>
    </w:p>
    <w:p w:rsidR="009C5997" w:rsidRPr="009C5997" w:rsidRDefault="009C5997" w:rsidP="009C5997">
      <w:pPr>
        <w:spacing w:line="480" w:lineRule="auto"/>
        <w:jc w:val="center"/>
        <w:rPr>
          <w:rFonts w:ascii="Times New Roman" w:hAnsi="Times New Roman" w:cs="Times New Roman"/>
          <w:b/>
          <w:sz w:val="48"/>
          <w:szCs w:val="48"/>
        </w:rPr>
      </w:pPr>
    </w:p>
    <w:p w:rsidR="00870022" w:rsidRPr="009C5997" w:rsidRDefault="009C5997" w:rsidP="009C5997">
      <w:pPr>
        <w:spacing w:line="480" w:lineRule="auto"/>
        <w:jc w:val="center"/>
        <w:rPr>
          <w:rFonts w:ascii="Times New Roman" w:hAnsi="Times New Roman" w:cs="Times New Roman"/>
          <w:b/>
          <w:sz w:val="48"/>
          <w:szCs w:val="48"/>
        </w:rPr>
      </w:pPr>
      <w:r w:rsidRPr="009C5997">
        <w:rPr>
          <w:rFonts w:ascii="Times New Roman" w:hAnsi="Times New Roman" w:cs="Times New Roman"/>
          <w:b/>
          <w:sz w:val="48"/>
          <w:szCs w:val="48"/>
        </w:rPr>
        <w:t>Стимулирование двигательной активности детей 3х лет через музыкально-игровую деятельность.</w:t>
      </w:r>
    </w:p>
    <w:p w:rsidR="009C5997" w:rsidRDefault="009C5997" w:rsidP="009C5997">
      <w:pPr>
        <w:spacing w:line="480" w:lineRule="auto"/>
        <w:jc w:val="center"/>
        <w:rPr>
          <w:rFonts w:ascii="Times New Roman" w:hAnsi="Times New Roman" w:cs="Times New Roman"/>
          <w:b/>
          <w:sz w:val="48"/>
          <w:szCs w:val="48"/>
        </w:rPr>
      </w:pPr>
    </w:p>
    <w:p w:rsidR="009C5997" w:rsidRDefault="009C5997" w:rsidP="009C5997">
      <w:pPr>
        <w:spacing w:line="480" w:lineRule="auto"/>
        <w:jc w:val="center"/>
        <w:rPr>
          <w:rFonts w:ascii="Times New Roman" w:hAnsi="Times New Roman" w:cs="Times New Roman"/>
          <w:b/>
          <w:sz w:val="48"/>
          <w:szCs w:val="48"/>
        </w:rPr>
      </w:pPr>
    </w:p>
    <w:p w:rsidR="009C5997" w:rsidRDefault="009C5997" w:rsidP="009C5997">
      <w:pPr>
        <w:spacing w:line="480" w:lineRule="auto"/>
        <w:jc w:val="center"/>
        <w:rPr>
          <w:rFonts w:ascii="Times New Roman" w:hAnsi="Times New Roman" w:cs="Times New Roman"/>
          <w:b/>
          <w:sz w:val="48"/>
          <w:szCs w:val="48"/>
        </w:rPr>
      </w:pPr>
    </w:p>
    <w:p w:rsidR="009C5997" w:rsidRDefault="009C5997" w:rsidP="009C5997">
      <w:pPr>
        <w:spacing w:line="480" w:lineRule="auto"/>
        <w:jc w:val="center"/>
        <w:rPr>
          <w:rFonts w:ascii="Times New Roman" w:hAnsi="Times New Roman" w:cs="Times New Roman"/>
          <w:b/>
          <w:sz w:val="48"/>
          <w:szCs w:val="48"/>
        </w:rPr>
      </w:pPr>
    </w:p>
    <w:p w:rsidR="009C5997" w:rsidRDefault="009C5997" w:rsidP="009C5997">
      <w:pPr>
        <w:spacing w:line="480" w:lineRule="auto"/>
        <w:jc w:val="center"/>
        <w:rPr>
          <w:rFonts w:ascii="Times New Roman" w:hAnsi="Times New Roman" w:cs="Times New Roman"/>
          <w:b/>
          <w:sz w:val="48"/>
          <w:szCs w:val="48"/>
        </w:rPr>
      </w:pPr>
    </w:p>
    <w:p w:rsidR="009C5997" w:rsidRDefault="009C5997" w:rsidP="009C5997">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Все мы родом из детства, а основной вид деятельности дошкольного возраста – игра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Отними игру – получишь личность неподготовленную к жизни, так как в играх у детей воспитывается умение жить и действовать сообща, оказывать помощь друг другу, формируется коллективное самосознание, ответственность за свои дела. В игре ребенок самостоятельно ставит цели, стремится к их достижению, при этом фантазирует, творит, у него развиваются инициатива, изобретательность, организаторские способности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Игра – не только форма организации жизни ребенка, но и активный способ присвоения ребенком социального опыта. </w:t>
      </w:r>
    </w:p>
    <w:p w:rsidR="009C5997" w:rsidRDefault="009C5997" w:rsidP="009C5997">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дошкольном образовательном учреждении созданы благоприятные условия для развития двигательной активности детей. </w:t>
      </w:r>
    </w:p>
    <w:p w:rsidR="009C5997" w:rsidRDefault="009C5997" w:rsidP="009C5997">
      <w:pPr>
        <w:spacing w:line="480" w:lineRule="auto"/>
        <w:ind w:firstLine="708"/>
        <w:jc w:val="both"/>
        <w:rPr>
          <w:rFonts w:ascii="Times New Roman" w:hAnsi="Times New Roman" w:cs="Times New Roman"/>
          <w:b/>
          <w:sz w:val="28"/>
          <w:szCs w:val="28"/>
        </w:rPr>
      </w:pPr>
      <w:r w:rsidRPr="009C5997">
        <w:rPr>
          <w:rFonts w:ascii="Times New Roman" w:hAnsi="Times New Roman" w:cs="Times New Roman"/>
          <w:b/>
          <w:sz w:val="28"/>
          <w:szCs w:val="28"/>
        </w:rPr>
        <w:t>ВИДЫ ДВИГАТЕЛЬНОЙ АКТИВНОСТИ</w:t>
      </w:r>
    </w:p>
    <w:p w:rsidR="009C5997" w:rsidRPr="0012286A" w:rsidRDefault="009C5997" w:rsidP="009C599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C5997">
        <w:rPr>
          <w:rFonts w:ascii="Times New Roman" w:hAnsi="Times New Roman" w:cs="Times New Roman"/>
          <w:sz w:val="28"/>
          <w:szCs w:val="28"/>
        </w:rPr>
        <w:t xml:space="preserve">Двигательный режим </w:t>
      </w:r>
      <w:r w:rsidRPr="0012286A">
        <w:rPr>
          <w:rFonts w:ascii="Times New Roman" w:eastAsia="Times New Roman" w:hAnsi="Times New Roman" w:cs="Times New Roman"/>
          <w:sz w:val="28"/>
          <w:szCs w:val="28"/>
          <w:lang w:eastAsia="ru-RU"/>
        </w:rPr>
        <w:t xml:space="preserve"> детей дошкольного возраста включает следующие компоненты:</w:t>
      </w:r>
    </w:p>
    <w:p w:rsidR="009C5997" w:rsidRPr="0012286A" w:rsidRDefault="009C5997" w:rsidP="009C59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оздоровительные занятия физкультурой;</w:t>
      </w:r>
    </w:p>
    <w:p w:rsidR="009C5997" w:rsidRPr="0012286A" w:rsidRDefault="009C5997" w:rsidP="009C59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учебные занятия конкретной направленности (плавание, групповые виды спорта);</w:t>
      </w:r>
    </w:p>
    <w:p w:rsidR="009C5997" w:rsidRPr="0012286A" w:rsidRDefault="009C5997" w:rsidP="009C59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самостоятельная двигательная активность;</w:t>
      </w:r>
    </w:p>
    <w:p w:rsidR="009C5997" w:rsidRPr="0012286A" w:rsidRDefault="009C5997" w:rsidP="009C59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физкультурно-массовые мероприятия (эстафеты, соревнования);</w:t>
      </w:r>
    </w:p>
    <w:p w:rsidR="009C5997" w:rsidRPr="0012286A" w:rsidRDefault="009C5997" w:rsidP="009C59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дополнительные (вне группы) занятия.</w:t>
      </w:r>
    </w:p>
    <w:p w:rsidR="009C5997" w:rsidRDefault="009C5997" w:rsidP="009C5997">
      <w:pPr>
        <w:spacing w:before="100" w:beforeAutospacing="1" w:after="100" w:afterAutospacing="1" w:line="360" w:lineRule="auto"/>
        <w:ind w:firstLine="360"/>
        <w:jc w:val="both"/>
        <w:rPr>
          <w:rFonts w:ascii="Times New Roman" w:eastAsia="Times New Roman" w:hAnsi="Times New Roman" w:cs="Times New Roman"/>
          <w:b/>
          <w:bCs/>
          <w:sz w:val="28"/>
          <w:szCs w:val="28"/>
          <w:lang w:eastAsia="ru-RU"/>
        </w:rPr>
      </w:pPr>
      <w:r w:rsidRPr="0012286A">
        <w:rPr>
          <w:rFonts w:ascii="Times New Roman" w:eastAsia="Times New Roman" w:hAnsi="Times New Roman" w:cs="Times New Roman"/>
          <w:sz w:val="28"/>
          <w:szCs w:val="28"/>
          <w:lang w:eastAsia="ru-RU"/>
        </w:rPr>
        <w:t xml:space="preserve">Целью формирования двигательной активности является не только удовлетворение биологической потребности, но и полноценное развитие способностей детей. </w:t>
      </w:r>
      <w:r w:rsidRPr="009C5997">
        <w:rPr>
          <w:rFonts w:ascii="Times New Roman" w:eastAsia="Times New Roman" w:hAnsi="Times New Roman" w:cs="Times New Roman"/>
          <w:bCs/>
          <w:sz w:val="28"/>
          <w:szCs w:val="28"/>
          <w:lang w:eastAsia="ru-RU"/>
        </w:rPr>
        <w:t>Следует рационально организовывать двигательный режим с учетом дошкольного возраста, интересов, функциональных возможностей организма, индивидуальных особенностей.</w:t>
      </w:r>
    </w:p>
    <w:p w:rsidR="009C5997" w:rsidRPr="0012286A" w:rsidRDefault="009C5997" w:rsidP="009C5997">
      <w:pPr>
        <w:pStyle w:val="2"/>
        <w:spacing w:line="360" w:lineRule="auto"/>
        <w:jc w:val="both"/>
        <w:rPr>
          <w:sz w:val="32"/>
          <w:szCs w:val="32"/>
        </w:rPr>
      </w:pPr>
      <w:r w:rsidRPr="0012286A">
        <w:rPr>
          <w:sz w:val="32"/>
          <w:szCs w:val="32"/>
        </w:rPr>
        <w:t>Возрастные особенности двигательной активности</w:t>
      </w:r>
    </w:p>
    <w:p w:rsidR="009C5997" w:rsidRPr="0012286A" w:rsidRDefault="009C5997" w:rsidP="009C5997">
      <w:pPr>
        <w:pStyle w:val="a3"/>
        <w:spacing w:line="360" w:lineRule="auto"/>
        <w:ind w:firstLine="708"/>
        <w:jc w:val="both"/>
        <w:rPr>
          <w:sz w:val="28"/>
          <w:szCs w:val="28"/>
        </w:rPr>
      </w:pPr>
      <w:r w:rsidRPr="0012286A">
        <w:rPr>
          <w:sz w:val="28"/>
          <w:szCs w:val="28"/>
        </w:rPr>
        <w:t>Характер двигательного режима напрямую зависит от возраста детей. Дети младшего возраста более активны, выбираемые ими игры отличаются подвижностью. У детей старшего дошкольного возраста приоритеты смещаются в сторону образовательных занятий, появляется интерес к компьютерным играм.</w:t>
      </w:r>
    </w:p>
    <w:p w:rsidR="009C5997" w:rsidRPr="0012286A" w:rsidRDefault="009C5997" w:rsidP="009C5997">
      <w:pPr>
        <w:pStyle w:val="a3"/>
        <w:spacing w:line="360" w:lineRule="auto"/>
        <w:jc w:val="both"/>
        <w:rPr>
          <w:color w:val="000000" w:themeColor="text1"/>
          <w:sz w:val="28"/>
          <w:szCs w:val="28"/>
        </w:rPr>
      </w:pPr>
      <w:r w:rsidRPr="0012286A">
        <w:rPr>
          <w:color w:val="000000" w:themeColor="text1"/>
          <w:sz w:val="28"/>
          <w:szCs w:val="28"/>
        </w:rPr>
        <w:t> </w:t>
      </w:r>
    </w:p>
    <w:p w:rsidR="009C5997" w:rsidRPr="0012286A" w:rsidRDefault="009C5997" w:rsidP="009C5997">
      <w:pPr>
        <w:pStyle w:val="3"/>
        <w:spacing w:line="360" w:lineRule="auto"/>
        <w:jc w:val="both"/>
        <w:rPr>
          <w:rFonts w:ascii="Times New Roman" w:hAnsi="Times New Roman" w:cs="Times New Roman"/>
          <w:color w:val="000000" w:themeColor="text1"/>
          <w:sz w:val="28"/>
          <w:szCs w:val="28"/>
        </w:rPr>
      </w:pPr>
      <w:r w:rsidRPr="0012286A">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12286A">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w:t>
      </w:r>
    </w:p>
    <w:p w:rsidR="009C5997" w:rsidRDefault="009C5997" w:rsidP="009C5997">
      <w:pPr>
        <w:pStyle w:val="a3"/>
        <w:spacing w:line="360" w:lineRule="auto"/>
        <w:ind w:firstLine="708"/>
        <w:jc w:val="both"/>
        <w:rPr>
          <w:sz w:val="28"/>
          <w:szCs w:val="28"/>
        </w:rPr>
      </w:pPr>
      <w:r w:rsidRPr="0012286A">
        <w:rPr>
          <w:sz w:val="28"/>
          <w:szCs w:val="28"/>
        </w:rPr>
        <w:t>В этом дошкольном возрасте движение является обязательным условием всестороннего развития. Двигательная активность учит общению, положительно влияет на эмоции и воображение, способствует развитию интеллекта. В основе режима лежит нерегламентированная активность, когда игры ребенок выбирает самостоятельно. Но и некоторые сложные движения уже под силу малышу (бег, движение спиной вперед, подпрыгивания на одной ноге).</w:t>
      </w:r>
    </w:p>
    <w:p w:rsidR="009C5997" w:rsidRPr="0012286A" w:rsidRDefault="009C5997" w:rsidP="009C5997">
      <w:pPr>
        <w:spacing w:before="100" w:beforeAutospacing="1" w:after="100" w:afterAutospacing="1" w:line="360" w:lineRule="auto"/>
        <w:jc w:val="both"/>
        <w:outlineLvl w:val="1"/>
        <w:rPr>
          <w:rFonts w:ascii="Times New Roman" w:eastAsia="Times New Roman" w:hAnsi="Times New Roman" w:cs="Times New Roman"/>
          <w:b/>
          <w:bCs/>
          <w:sz w:val="28"/>
          <w:szCs w:val="28"/>
          <w:lang w:eastAsia="ru-RU"/>
        </w:rPr>
      </w:pPr>
      <w:r w:rsidRPr="0012286A">
        <w:rPr>
          <w:rFonts w:ascii="Times New Roman" w:eastAsia="Times New Roman" w:hAnsi="Times New Roman" w:cs="Times New Roman"/>
          <w:b/>
          <w:bCs/>
          <w:sz w:val="28"/>
          <w:szCs w:val="28"/>
          <w:lang w:eastAsia="ru-RU"/>
        </w:rPr>
        <w:t>План двигательной активности ребенка на день</w:t>
      </w:r>
    </w:p>
    <w:p w:rsidR="009C5997" w:rsidRDefault="009C5997" w:rsidP="009C5997">
      <w:pPr>
        <w:spacing w:line="480" w:lineRule="auto"/>
        <w:ind w:firstLine="708"/>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Рационально организованная двигательная активность разбивается на определенные этапы. Наиболее удобным является деление в режиме дня</w:t>
      </w:r>
      <w:r>
        <w:rPr>
          <w:rFonts w:ascii="Times New Roman" w:eastAsia="Times New Roman" w:hAnsi="Times New Roman" w:cs="Times New Roman"/>
          <w:sz w:val="28"/>
          <w:szCs w:val="28"/>
          <w:lang w:eastAsia="ru-RU"/>
        </w:rPr>
        <w:t>:</w:t>
      </w:r>
    </w:p>
    <w:p w:rsidR="006665FC" w:rsidRDefault="009C5997" w:rsidP="009C5997">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Утро. Предлагаемая деятельность должна быть хорошо знакома детям. Варианты игр: «</w:t>
      </w:r>
      <w:r>
        <w:rPr>
          <w:rFonts w:ascii="Times New Roman" w:eastAsia="Times New Roman" w:hAnsi="Times New Roman" w:cs="Times New Roman"/>
          <w:sz w:val="28"/>
          <w:szCs w:val="28"/>
          <w:lang w:eastAsia="ru-RU"/>
        </w:rPr>
        <w:t>Карусели</w:t>
      </w:r>
      <w:r w:rsidRPr="0012286A">
        <w:rPr>
          <w:rFonts w:ascii="Times New Roman" w:eastAsia="Times New Roman" w:hAnsi="Times New Roman" w:cs="Times New Roman"/>
          <w:sz w:val="28"/>
          <w:szCs w:val="28"/>
          <w:lang w:eastAsia="ru-RU"/>
        </w:rPr>
        <w:t>», «Пронеси мяч через препятствие» и др. Следует учитывать, какими будут занятия после завтрака. Если запланировано обучение (рисование, математика), то утренние занятия могут быть более активными. Если же детей ожидает физкультурное занятие, то утром лучше ограничиться разминкой или другими малоподвижными видами. Индивидуальная работа с детьми, имеющими отклонения в развитии (ожирение, нарушения слуха или зрения), также должна осуществляться утром.</w:t>
      </w:r>
      <w:r>
        <w:rPr>
          <w:rFonts w:ascii="Times New Roman" w:eastAsia="Times New Roman" w:hAnsi="Times New Roman" w:cs="Times New Roman"/>
          <w:sz w:val="28"/>
          <w:szCs w:val="28"/>
          <w:lang w:eastAsia="ru-RU"/>
        </w:rPr>
        <w:t xml:space="preserve"> </w:t>
      </w:r>
    </w:p>
    <w:p w:rsidR="009C5997" w:rsidRDefault="009C5997" w:rsidP="006665FC">
      <w:pPr>
        <w:spacing w:before="100" w:beforeAutospacing="1" w:after="100" w:afterAutospacing="1" w:line="360" w:lineRule="auto"/>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многообразия форм, направленных на стимулирование двигательной активности подробнее хотелось бы остановиться на утренней гимнастике. Она проводится в утренние часы со всеми детьми одновременно. Продолжительность гимнастики для детей раннего и младшего дошкольного возраста 4-5 минут. Не следует настаивать</w:t>
      </w:r>
      <w:r w:rsidR="006665FC">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сли малыш не хочет включаться в совместную деятельность. Важно, чтобы это было сделано ребенком добровольно и по его собственному желанию.  </w:t>
      </w:r>
    </w:p>
    <w:p w:rsidR="006665FC" w:rsidRDefault="006665FC" w:rsidP="006665FC">
      <w:pPr>
        <w:spacing w:before="100" w:beforeAutospacing="1" w:after="100" w:afterAutospacing="1" w:line="360" w:lineRule="auto"/>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форма гимнастики вызывает у детей желание участвовать в ней. Мы обычно используем комплексы гимнастики в стихах</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Стихотворная форма </w:t>
      </w:r>
      <w:proofErr w:type="gramStart"/>
      <w:r>
        <w:rPr>
          <w:rFonts w:ascii="Times New Roman" w:eastAsia="Times New Roman" w:hAnsi="Times New Roman" w:cs="Times New Roman"/>
          <w:sz w:val="28"/>
          <w:szCs w:val="28"/>
          <w:lang w:eastAsia="ru-RU"/>
        </w:rPr>
        <w:t>эмоциональна</w:t>
      </w:r>
      <w:proofErr w:type="gramEnd"/>
      <w:r>
        <w:rPr>
          <w:rFonts w:ascii="Times New Roman" w:eastAsia="Times New Roman" w:hAnsi="Times New Roman" w:cs="Times New Roman"/>
          <w:sz w:val="28"/>
          <w:szCs w:val="28"/>
          <w:lang w:eastAsia="ru-RU"/>
        </w:rPr>
        <w:t xml:space="preserve"> привлекательна, что очень важно для малышей. Она помогает легче запомнить текст и движения, способствует развитию воображения, творческих способностей и речи детей. Такие </w:t>
      </w:r>
      <w:proofErr w:type="gramStart"/>
      <w:r>
        <w:rPr>
          <w:rFonts w:ascii="Times New Roman" w:eastAsia="Times New Roman" w:hAnsi="Times New Roman" w:cs="Times New Roman"/>
          <w:sz w:val="28"/>
          <w:szCs w:val="28"/>
          <w:lang w:eastAsia="ru-RU"/>
        </w:rPr>
        <w:t>комплексы</w:t>
      </w:r>
      <w:proofErr w:type="gramEnd"/>
      <w:r>
        <w:rPr>
          <w:rFonts w:ascii="Times New Roman" w:eastAsia="Times New Roman" w:hAnsi="Times New Roman" w:cs="Times New Roman"/>
          <w:sz w:val="28"/>
          <w:szCs w:val="28"/>
          <w:lang w:eastAsia="ru-RU"/>
        </w:rPr>
        <w:t xml:space="preserve"> например как, «Сказочный лес», «Лягушки». «Солнышко» и др. </w:t>
      </w:r>
    </w:p>
    <w:p w:rsidR="006665FC" w:rsidRDefault="006665FC" w:rsidP="006665FC">
      <w:pPr>
        <w:spacing w:before="100" w:beforeAutospacing="1" w:after="100" w:afterAutospacing="1" w:line="360" w:lineRule="auto"/>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сопровождение еще один способ заинтересовать детей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Веселая музыка повышает двигательную активность детей, создает хорошее настроение, заряжает положительной энергией. В группе картотека музыкально-игровых гимнастик, которые мы используем в своей работе. Это такие как «Пингвины», «Ванька-встанька», «Кошка». А также различные </w:t>
      </w:r>
      <w:proofErr w:type="spellStart"/>
      <w:r>
        <w:rPr>
          <w:rFonts w:ascii="Times New Roman" w:eastAsia="Times New Roman" w:hAnsi="Times New Roman" w:cs="Times New Roman"/>
          <w:sz w:val="28"/>
          <w:szCs w:val="28"/>
          <w:lang w:eastAsia="ru-RU"/>
        </w:rPr>
        <w:t>зверобики</w:t>
      </w:r>
      <w:proofErr w:type="spellEnd"/>
      <w:r>
        <w:rPr>
          <w:rFonts w:ascii="Times New Roman" w:eastAsia="Times New Roman" w:hAnsi="Times New Roman" w:cs="Times New Roman"/>
          <w:sz w:val="28"/>
          <w:szCs w:val="28"/>
          <w:lang w:eastAsia="ru-RU"/>
        </w:rPr>
        <w:t xml:space="preserve">, такие как, « У жирафы», «Обезьянки». Дети с удовольствием занимаются, стараясь сочетать движения и музыку. </w:t>
      </w:r>
    </w:p>
    <w:p w:rsidR="006665FC" w:rsidRPr="0012286A" w:rsidRDefault="006665FC" w:rsidP="006665FC">
      <w:pPr>
        <w:spacing w:before="100" w:beforeAutospacing="1" w:after="100" w:afterAutospacing="1" w:line="360" w:lineRule="auto"/>
        <w:ind w:left="720" w:firstLine="696"/>
        <w:jc w:val="both"/>
        <w:rPr>
          <w:rFonts w:ascii="Times New Roman" w:eastAsia="Times New Roman" w:hAnsi="Times New Roman" w:cs="Times New Roman"/>
          <w:sz w:val="28"/>
          <w:szCs w:val="28"/>
          <w:lang w:eastAsia="ru-RU"/>
        </w:rPr>
      </w:pPr>
    </w:p>
    <w:p w:rsidR="009C5997" w:rsidRPr="0012286A" w:rsidRDefault="009C5997" w:rsidP="009C5997">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2286A">
        <w:rPr>
          <w:rFonts w:ascii="Times New Roman" w:eastAsia="Times New Roman" w:hAnsi="Times New Roman" w:cs="Times New Roman"/>
          <w:sz w:val="28"/>
          <w:szCs w:val="28"/>
          <w:lang w:eastAsia="ru-RU"/>
        </w:rPr>
        <w:t>Прогулка. Прогулка проводится дважды в день и включает в себя самостоятельную деятельность, когда активный ребенок проявляет творческие способности, а также специально организованную. Предлагается устраивать одну подвижную игру, в которой участвуют все дети сразу, и по две игры для подгрупп.</w:t>
      </w:r>
    </w:p>
    <w:p w:rsidR="009C5997" w:rsidRDefault="009C5997" w:rsidP="006665F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665FC">
        <w:rPr>
          <w:rFonts w:ascii="Times New Roman" w:eastAsia="Times New Roman" w:hAnsi="Times New Roman" w:cs="Times New Roman"/>
          <w:sz w:val="28"/>
          <w:szCs w:val="28"/>
          <w:lang w:eastAsia="ru-RU"/>
        </w:rPr>
        <w:t xml:space="preserve">Вечер. Период начинается сразу после дневного сна (с гимнастики и дыхательных упражнений). Возможно проведение физкультурных праздников или самостоятельная двигательная активность детей с использованием различного спортивного инвентаря. </w:t>
      </w:r>
      <w:r w:rsidR="006665FC" w:rsidRPr="006665FC">
        <w:rPr>
          <w:rFonts w:ascii="Times New Roman" w:eastAsia="Times New Roman" w:hAnsi="Times New Roman" w:cs="Times New Roman"/>
          <w:sz w:val="28"/>
          <w:szCs w:val="28"/>
          <w:lang w:eastAsia="ru-RU"/>
        </w:rPr>
        <w:t xml:space="preserve"> Вечером также стараемся использовать музыкально-игровую деятельность, во время просыпания и закаливания. </w:t>
      </w:r>
      <w:proofErr w:type="gramStart"/>
      <w:r w:rsidR="006665FC" w:rsidRPr="006665FC">
        <w:rPr>
          <w:rFonts w:ascii="Times New Roman" w:eastAsia="Times New Roman" w:hAnsi="Times New Roman" w:cs="Times New Roman"/>
          <w:sz w:val="28"/>
          <w:szCs w:val="28"/>
          <w:lang w:eastAsia="ru-RU"/>
        </w:rPr>
        <w:t>По плавную спокойную музыку ребенку приятно просыпаться</w:t>
      </w:r>
      <w:r w:rsidR="006665FC">
        <w:rPr>
          <w:rFonts w:ascii="Times New Roman" w:eastAsia="Times New Roman" w:hAnsi="Times New Roman" w:cs="Times New Roman"/>
          <w:sz w:val="28"/>
          <w:szCs w:val="28"/>
          <w:lang w:eastAsia="ru-RU"/>
        </w:rPr>
        <w:t>,  а</w:t>
      </w:r>
      <w:r w:rsidR="006665FC" w:rsidRPr="006665FC">
        <w:rPr>
          <w:rFonts w:ascii="Times New Roman" w:eastAsia="Times New Roman" w:hAnsi="Times New Roman" w:cs="Times New Roman"/>
          <w:sz w:val="28"/>
          <w:szCs w:val="28"/>
          <w:lang w:eastAsia="ru-RU"/>
        </w:rPr>
        <w:t xml:space="preserve"> под ритмичную делать несложные физические упражнения.</w:t>
      </w:r>
      <w:proofErr w:type="gramEnd"/>
      <w:r w:rsidR="006665FC" w:rsidRPr="006665FC">
        <w:rPr>
          <w:rFonts w:ascii="Times New Roman" w:eastAsia="Times New Roman" w:hAnsi="Times New Roman" w:cs="Times New Roman"/>
          <w:sz w:val="28"/>
          <w:szCs w:val="28"/>
          <w:lang w:eastAsia="ru-RU"/>
        </w:rPr>
        <w:t xml:space="preserve"> </w:t>
      </w:r>
      <w:r w:rsidR="006665FC">
        <w:rPr>
          <w:rFonts w:ascii="Times New Roman" w:eastAsia="Times New Roman" w:hAnsi="Times New Roman" w:cs="Times New Roman"/>
          <w:sz w:val="28"/>
          <w:szCs w:val="28"/>
          <w:lang w:eastAsia="ru-RU"/>
        </w:rPr>
        <w:t>Вечерний п</w:t>
      </w:r>
      <w:r w:rsidRPr="006665FC">
        <w:rPr>
          <w:rFonts w:ascii="Times New Roman" w:eastAsia="Times New Roman" w:hAnsi="Times New Roman" w:cs="Times New Roman"/>
          <w:sz w:val="28"/>
          <w:szCs w:val="28"/>
          <w:lang w:eastAsia="ru-RU"/>
        </w:rPr>
        <w:t>ериод носит более спокойный характер, настраивает ребенка на завершение дня.</w:t>
      </w:r>
    </w:p>
    <w:p w:rsidR="006665FC" w:rsidRDefault="006665FC" w:rsidP="006665FC">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6665FC" w:rsidRPr="006665FC" w:rsidRDefault="006665FC" w:rsidP="006665FC">
      <w:pPr>
        <w:spacing w:before="100" w:beforeAutospacing="1" w:after="100" w:afterAutospacing="1" w:line="360" w:lineRule="auto"/>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Регуляция двигательного режима необходима для нормального развития ребенка. Различные физкультурные мероприятия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пропаганда здорового образа жизни способствуют закладке здоровых привычек. А чем более хорошими физическими данными будут наделены малыши с дошкольного детства, тем увереннее они будут чувствовать себя дальше. </w:t>
      </w:r>
    </w:p>
    <w:p w:rsidR="009C5997" w:rsidRPr="009C5997" w:rsidRDefault="009C5997" w:rsidP="009C5997">
      <w:pPr>
        <w:spacing w:line="480" w:lineRule="auto"/>
        <w:ind w:firstLine="708"/>
        <w:jc w:val="both"/>
        <w:rPr>
          <w:rFonts w:ascii="Times New Roman" w:hAnsi="Times New Roman" w:cs="Times New Roman"/>
          <w:sz w:val="28"/>
          <w:szCs w:val="28"/>
        </w:rPr>
      </w:pPr>
    </w:p>
    <w:sectPr w:rsidR="009C5997" w:rsidRPr="009C5997" w:rsidSect="00870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F3B"/>
    <w:multiLevelType w:val="multilevel"/>
    <w:tmpl w:val="BFF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16A2E"/>
    <w:multiLevelType w:val="multilevel"/>
    <w:tmpl w:val="4A9A8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A4CDD"/>
    <w:multiLevelType w:val="multilevel"/>
    <w:tmpl w:val="6B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F3694"/>
    <w:multiLevelType w:val="multilevel"/>
    <w:tmpl w:val="2F9E4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997"/>
    <w:rsid w:val="006665FC"/>
    <w:rsid w:val="00870022"/>
    <w:rsid w:val="009C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22"/>
  </w:style>
  <w:style w:type="paragraph" w:styleId="2">
    <w:name w:val="heading 2"/>
    <w:basedOn w:val="a"/>
    <w:link w:val="20"/>
    <w:uiPriority w:val="9"/>
    <w:qFormat/>
    <w:rsid w:val="009C59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5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9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C5997"/>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C5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2017-03-28T10:38:00Z</dcterms:created>
  <dcterms:modified xsi:type="dcterms:W3CDTF">2017-03-28T10:59:00Z</dcterms:modified>
</cp:coreProperties>
</file>