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3" w:rsidRPr="00590F83" w:rsidRDefault="00590F83" w:rsidP="00590F83">
      <w:pPr>
        <w:jc w:val="center"/>
        <w:rPr>
          <w:b/>
          <w:sz w:val="32"/>
          <w:szCs w:val="32"/>
        </w:rPr>
      </w:pPr>
      <w:r w:rsidRPr="00590F83">
        <w:rPr>
          <w:b/>
          <w:sz w:val="32"/>
          <w:szCs w:val="32"/>
        </w:rPr>
        <w:t>муниципальное дошкольное образовательное учреждение</w:t>
      </w:r>
    </w:p>
    <w:p w:rsidR="00590F83" w:rsidRPr="00590F83" w:rsidRDefault="00590F83" w:rsidP="00590F83">
      <w:pPr>
        <w:jc w:val="center"/>
        <w:rPr>
          <w:b/>
          <w:sz w:val="32"/>
          <w:szCs w:val="32"/>
        </w:rPr>
      </w:pPr>
      <w:r w:rsidRPr="00590F83">
        <w:rPr>
          <w:b/>
          <w:sz w:val="32"/>
          <w:szCs w:val="32"/>
        </w:rPr>
        <w:t>детский сад № 69</w:t>
      </w:r>
    </w:p>
    <w:tbl>
      <w:tblPr>
        <w:tblpPr w:leftFromText="180" w:rightFromText="180" w:vertAnchor="text" w:horzAnchor="page" w:tblpX="2002" w:tblpY="225"/>
        <w:tblW w:w="147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8"/>
        <w:gridCol w:w="7388"/>
      </w:tblGrid>
      <w:tr w:rsidR="00590F83" w:rsidRPr="00590F83" w:rsidTr="00CD5934">
        <w:trPr>
          <w:trHeight w:val="1998"/>
        </w:trPr>
        <w:tc>
          <w:tcPr>
            <w:tcW w:w="7388" w:type="dxa"/>
          </w:tcPr>
          <w:p w:rsidR="00590F83" w:rsidRPr="00590F83" w:rsidRDefault="00590F83" w:rsidP="00590F83"/>
        </w:tc>
        <w:tc>
          <w:tcPr>
            <w:tcW w:w="7388" w:type="dxa"/>
          </w:tcPr>
          <w:p w:rsidR="00590F83" w:rsidRPr="00590F83" w:rsidRDefault="00590F83" w:rsidP="00590F83">
            <w:r w:rsidRPr="00590F83">
              <w:t>УТВЕРЖДАЮ</w:t>
            </w:r>
          </w:p>
          <w:p w:rsidR="00590F83" w:rsidRPr="00590F83" w:rsidRDefault="00590F83" w:rsidP="00590F83">
            <w:r w:rsidRPr="00590F83">
              <w:t xml:space="preserve">заведующий </w:t>
            </w:r>
            <w:proofErr w:type="gramStart"/>
            <w:r w:rsidRPr="00590F83">
              <w:t>муниципального</w:t>
            </w:r>
            <w:proofErr w:type="gramEnd"/>
            <w:r w:rsidRPr="00590F83">
              <w:t xml:space="preserve"> дошкольного</w:t>
            </w:r>
          </w:p>
          <w:p w:rsidR="00590F83" w:rsidRPr="00590F83" w:rsidRDefault="00590F83" w:rsidP="00590F83">
            <w:r w:rsidRPr="00590F83">
              <w:t>образовательного учреждения</w:t>
            </w:r>
          </w:p>
          <w:p w:rsidR="00590F83" w:rsidRPr="00590F83" w:rsidRDefault="00590F83" w:rsidP="00590F83">
            <w:r w:rsidRPr="00590F83">
              <w:t>детский сад № 69</w:t>
            </w:r>
          </w:p>
          <w:p w:rsidR="00590F83" w:rsidRPr="00590F83" w:rsidRDefault="00590F83" w:rsidP="00590F83"/>
          <w:p w:rsidR="00590F83" w:rsidRPr="00590F83" w:rsidRDefault="00590F83" w:rsidP="00590F83">
            <w:r w:rsidRPr="00590F83">
              <w:t>_________________</w:t>
            </w:r>
            <w:proofErr w:type="spellStart"/>
            <w:r w:rsidRPr="00590F83">
              <w:t>Е.С.Шушкова</w:t>
            </w:r>
            <w:proofErr w:type="spellEnd"/>
          </w:p>
          <w:p w:rsidR="00590F83" w:rsidRPr="00590F83" w:rsidRDefault="00590F83" w:rsidP="00CD5934">
            <w:r w:rsidRPr="00590F83">
              <w:t xml:space="preserve">Приказ № 78/1-1 от </w:t>
            </w:r>
            <w:r w:rsidR="00CD5934">
              <w:t xml:space="preserve">15 декабря </w:t>
            </w:r>
            <w:r w:rsidRPr="00590F83">
              <w:t>2015г.</w:t>
            </w:r>
          </w:p>
        </w:tc>
      </w:tr>
      <w:tr w:rsidR="00590F83" w:rsidRPr="00590F83" w:rsidTr="00CD5934">
        <w:trPr>
          <w:trHeight w:val="577"/>
        </w:trPr>
        <w:tc>
          <w:tcPr>
            <w:tcW w:w="7388" w:type="dxa"/>
          </w:tcPr>
          <w:p w:rsidR="00590F83" w:rsidRPr="00590F83" w:rsidRDefault="00590F83" w:rsidP="00590F83"/>
        </w:tc>
        <w:tc>
          <w:tcPr>
            <w:tcW w:w="7388" w:type="dxa"/>
          </w:tcPr>
          <w:p w:rsidR="00590F83" w:rsidRPr="00590F83" w:rsidRDefault="00590F83" w:rsidP="00590F83">
            <w:proofErr w:type="gramStart"/>
            <w:r w:rsidRPr="00590F83">
              <w:t>Принята</w:t>
            </w:r>
            <w:proofErr w:type="gramEnd"/>
            <w:r w:rsidRPr="00590F83">
              <w:t xml:space="preserve"> на педагогическом совете</w:t>
            </w:r>
          </w:p>
          <w:p w:rsidR="00590F83" w:rsidRPr="00590F83" w:rsidRDefault="00CD5934" w:rsidP="00CD5934">
            <w:r>
              <w:t>« 8</w:t>
            </w:r>
            <w:r w:rsidR="00590F83" w:rsidRPr="00590F83">
              <w:t xml:space="preserve"> »  </w:t>
            </w:r>
            <w:r>
              <w:t>декабря</w:t>
            </w:r>
            <w:r w:rsidR="00590F83" w:rsidRPr="00590F83">
              <w:t xml:space="preserve">  2015г.</w:t>
            </w:r>
          </w:p>
        </w:tc>
      </w:tr>
    </w:tbl>
    <w:p w:rsidR="00590F83" w:rsidRPr="00590F83" w:rsidRDefault="00590F83" w:rsidP="00590F83">
      <w:pPr>
        <w:jc w:val="center"/>
        <w:rPr>
          <w:b/>
          <w:sz w:val="32"/>
          <w:szCs w:val="32"/>
        </w:rPr>
      </w:pPr>
    </w:p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590F83"/>
    <w:p w:rsidR="00590F83" w:rsidRPr="00590F83" w:rsidRDefault="00590F83" w:rsidP="006F2BCE"/>
    <w:p w:rsidR="00590F83" w:rsidRPr="00590F83" w:rsidRDefault="00590F83" w:rsidP="00590F83">
      <w:pPr>
        <w:jc w:val="center"/>
      </w:pPr>
    </w:p>
    <w:p w:rsidR="006F2BCE" w:rsidRPr="006F2BCE" w:rsidRDefault="006F2BCE" w:rsidP="006F2BCE">
      <w:pPr>
        <w:jc w:val="center"/>
        <w:rPr>
          <w:b/>
          <w:sz w:val="36"/>
          <w:szCs w:val="36"/>
        </w:rPr>
      </w:pPr>
      <w:r w:rsidRPr="006F2BCE">
        <w:rPr>
          <w:b/>
          <w:sz w:val="36"/>
          <w:szCs w:val="36"/>
        </w:rPr>
        <w:t>Основная общеобразовательная программа - образовательная программа</w:t>
      </w:r>
    </w:p>
    <w:p w:rsidR="006F2BCE" w:rsidRPr="006F2BCE" w:rsidRDefault="006F2BCE" w:rsidP="006F2BCE">
      <w:pPr>
        <w:jc w:val="center"/>
        <w:rPr>
          <w:b/>
          <w:sz w:val="36"/>
          <w:szCs w:val="36"/>
        </w:rPr>
      </w:pPr>
      <w:r w:rsidRPr="006F2BCE">
        <w:rPr>
          <w:b/>
          <w:sz w:val="36"/>
          <w:szCs w:val="36"/>
        </w:rPr>
        <w:t>дошкольного образования муниципального дошкольного образовательного учреждения детского сада № 69.</w:t>
      </w:r>
    </w:p>
    <w:p w:rsidR="006F2BCE" w:rsidRPr="006F2BCE" w:rsidRDefault="006F2BCE" w:rsidP="006F2BCE">
      <w:pPr>
        <w:jc w:val="center"/>
        <w:rPr>
          <w:b/>
          <w:sz w:val="36"/>
          <w:szCs w:val="36"/>
        </w:rPr>
      </w:pPr>
    </w:p>
    <w:p w:rsidR="00590F83" w:rsidRPr="00590F83" w:rsidRDefault="00590F83" w:rsidP="00590F83">
      <w:pPr>
        <w:jc w:val="center"/>
      </w:pPr>
    </w:p>
    <w:p w:rsidR="00590F83" w:rsidRPr="00590F83" w:rsidRDefault="00590F83" w:rsidP="00590F83">
      <w:pPr>
        <w:jc w:val="center"/>
      </w:pPr>
    </w:p>
    <w:p w:rsidR="00590F83" w:rsidRPr="00590F83" w:rsidRDefault="00590F83" w:rsidP="00590F83">
      <w:pPr>
        <w:jc w:val="center"/>
      </w:pPr>
    </w:p>
    <w:p w:rsidR="00590F83" w:rsidRPr="00590F83" w:rsidRDefault="00590F83" w:rsidP="00590F83">
      <w:pPr>
        <w:jc w:val="center"/>
      </w:pPr>
    </w:p>
    <w:p w:rsidR="00590F83" w:rsidRDefault="00590F83" w:rsidP="00590F83"/>
    <w:p w:rsidR="00590F83" w:rsidRDefault="00590F83" w:rsidP="00590F83"/>
    <w:p w:rsidR="00590F83" w:rsidRDefault="00590F83" w:rsidP="00590F83"/>
    <w:p w:rsidR="00590F83" w:rsidRDefault="00590F83" w:rsidP="00590F83"/>
    <w:p w:rsidR="00590F83" w:rsidRDefault="00590F83" w:rsidP="00590F83"/>
    <w:p w:rsidR="00590F83" w:rsidRPr="00590F83" w:rsidRDefault="00590F83" w:rsidP="00590F83"/>
    <w:p w:rsidR="00590F83" w:rsidRPr="00590F83" w:rsidRDefault="00590F83" w:rsidP="00590F83">
      <w:pPr>
        <w:jc w:val="center"/>
      </w:pPr>
    </w:p>
    <w:p w:rsidR="00590F83" w:rsidRPr="00590F83" w:rsidRDefault="00590F83" w:rsidP="00590F83">
      <w:pPr>
        <w:jc w:val="center"/>
        <w:rPr>
          <w:b/>
        </w:rPr>
      </w:pPr>
      <w:r w:rsidRPr="00590F83">
        <w:rPr>
          <w:b/>
        </w:rPr>
        <w:t>г. Рыбинск</w:t>
      </w:r>
    </w:p>
    <w:p w:rsidR="00590F83" w:rsidRPr="00590F83" w:rsidRDefault="00590F83" w:rsidP="00590F83">
      <w:pPr>
        <w:jc w:val="center"/>
        <w:rPr>
          <w:b/>
        </w:rPr>
      </w:pPr>
      <w:r w:rsidRPr="00590F83">
        <w:rPr>
          <w:b/>
        </w:rPr>
        <w:t>2015 г.</w:t>
      </w:r>
    </w:p>
    <w:p w:rsidR="00CD5934" w:rsidRDefault="00CD5934" w:rsidP="006F2BCE">
      <w:pPr>
        <w:jc w:val="both"/>
        <w:rPr>
          <w:bCs/>
        </w:rPr>
      </w:pPr>
      <w:bookmarkStart w:id="0" w:name="_GoBack"/>
      <w:bookmarkEnd w:id="0"/>
    </w:p>
    <w:p w:rsidR="00F24136" w:rsidRDefault="00F24136" w:rsidP="00C3726E">
      <w:pPr>
        <w:ind w:firstLine="675"/>
        <w:jc w:val="both"/>
        <w:rPr>
          <w:bCs/>
        </w:rPr>
      </w:pPr>
    </w:p>
    <w:p w:rsidR="00F24136" w:rsidRDefault="00F24136" w:rsidP="00C3726E">
      <w:pPr>
        <w:ind w:firstLine="675"/>
        <w:jc w:val="both"/>
        <w:rPr>
          <w:b/>
          <w:bCs/>
        </w:rPr>
      </w:pPr>
      <w:r w:rsidRPr="00F24136">
        <w:rPr>
          <w:b/>
          <w:bCs/>
        </w:rPr>
        <w:t>111 Краткая презентация программы</w:t>
      </w:r>
    </w:p>
    <w:p w:rsidR="006F2BCE" w:rsidRPr="006F2BCE" w:rsidRDefault="006F2BCE" w:rsidP="006F2BCE">
      <w:pPr>
        <w:ind w:firstLine="675"/>
        <w:jc w:val="both"/>
        <w:rPr>
          <w:bCs/>
        </w:rPr>
      </w:pPr>
      <w:r w:rsidRPr="006F2BCE">
        <w:rPr>
          <w:bCs/>
        </w:rPr>
        <w:t xml:space="preserve">Основная общеобразовательная программа - образовательная программа  муниципального дошкольного образовательного учреждения детский сад  № 69 </w:t>
      </w:r>
      <w:proofErr w:type="gramStart"/>
      <w:r w:rsidRPr="006F2BCE">
        <w:rPr>
          <w:bCs/>
        </w:rPr>
        <w:t xml:space="preserve">( </w:t>
      </w:r>
      <w:proofErr w:type="gramEnd"/>
      <w:r w:rsidRPr="006F2BCE">
        <w:rPr>
          <w:bCs/>
        </w:rPr>
        <w:t xml:space="preserve">далее Программа, образовательная программа) разработана в соответствии с Федеральным государственным образовательным стандартом дошкольного образования с учётом концептуальных положений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методических материалов основной образовательной  программы дошкольного образования «От рождения до школы» под редакцией </w:t>
      </w:r>
      <w:proofErr w:type="spellStart"/>
      <w:r w:rsidRPr="006F2BCE">
        <w:rPr>
          <w:bCs/>
        </w:rPr>
        <w:t>Н.Е.Вераксы</w:t>
      </w:r>
      <w:proofErr w:type="spellEnd"/>
      <w:r w:rsidRPr="006F2BCE">
        <w:rPr>
          <w:bCs/>
        </w:rPr>
        <w:t xml:space="preserve">, </w:t>
      </w:r>
      <w:proofErr w:type="spellStart"/>
      <w:r w:rsidRPr="006F2BCE">
        <w:rPr>
          <w:bCs/>
        </w:rPr>
        <w:t>Т.С.Комаровой</w:t>
      </w:r>
      <w:proofErr w:type="spellEnd"/>
      <w:r w:rsidRPr="006F2BCE">
        <w:rPr>
          <w:bCs/>
        </w:rPr>
        <w:t xml:space="preserve">, </w:t>
      </w:r>
      <w:proofErr w:type="spellStart"/>
      <w:r w:rsidRPr="006F2BCE">
        <w:rPr>
          <w:bCs/>
        </w:rPr>
        <w:t>М.А.Васильевой</w:t>
      </w:r>
      <w:proofErr w:type="spellEnd"/>
      <w:r w:rsidRPr="006F2BCE">
        <w:rPr>
          <w:bCs/>
        </w:rPr>
        <w:t xml:space="preserve">, а также </w:t>
      </w:r>
      <w:proofErr w:type="gramStart"/>
      <w:r w:rsidRPr="006F2BCE">
        <w:rPr>
          <w:bCs/>
        </w:rPr>
        <w:t>нормативно-правовыми</w:t>
      </w:r>
      <w:proofErr w:type="gramEnd"/>
      <w:r w:rsidRPr="006F2BCE">
        <w:rPr>
          <w:bCs/>
        </w:rPr>
        <w:t xml:space="preserve"> </w:t>
      </w:r>
      <w:proofErr w:type="spellStart"/>
      <w:r w:rsidRPr="006F2BCE">
        <w:rPr>
          <w:bCs/>
        </w:rPr>
        <w:t>докуметами</w:t>
      </w:r>
      <w:proofErr w:type="spellEnd"/>
      <w:r w:rsidRPr="006F2BCE">
        <w:rPr>
          <w:bCs/>
        </w:rPr>
        <w:t>: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 xml:space="preserve">- Конвенция о правах ребенка. </w:t>
      </w:r>
      <w:proofErr w:type="gramStart"/>
      <w:r w:rsidRPr="006F2BCE">
        <w:rPr>
          <w:bCs/>
        </w:rPr>
        <w:t>Принята</w:t>
      </w:r>
      <w:proofErr w:type="gramEnd"/>
      <w:r w:rsidRPr="006F2BCE">
        <w:rPr>
          <w:bCs/>
        </w:rPr>
        <w:t xml:space="preserve"> резолюцией 44/25 Генеральной Ассамблеи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>от 20 ноября 1989 года.─ ООН 1990.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>-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>-Постановление Главного государственного санитарного врача  РФ от 27 августа 2015 года N 41 «О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 xml:space="preserve">- « Федеральный государственный образовательный стандарт дошкольного образования» (Принят Приказом </w:t>
      </w:r>
      <w:proofErr w:type="spellStart"/>
      <w:r w:rsidRPr="006F2BCE">
        <w:rPr>
          <w:bCs/>
        </w:rPr>
        <w:t>Минобрнауки</w:t>
      </w:r>
      <w:proofErr w:type="spellEnd"/>
      <w:r w:rsidRPr="006F2BCE">
        <w:rPr>
          <w:bCs/>
        </w:rPr>
        <w:t xml:space="preserve"> от 17 октября 2013 г. № 1155) 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>- Распоряжение Правительства Российской Федерации от 4 сентября 2014 г. № 1726-р о Концепции дополнительного образования детей.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 xml:space="preserve">- парциальными программами, определёнными в 11 части Программы, формируемой участниками образовательных отношений </w:t>
      </w:r>
    </w:p>
    <w:p w:rsidR="006F2BCE" w:rsidRPr="006F2BCE" w:rsidRDefault="006F2BCE" w:rsidP="006F2BCE">
      <w:pPr>
        <w:jc w:val="both"/>
        <w:rPr>
          <w:bCs/>
        </w:rPr>
      </w:pPr>
      <w:r w:rsidRPr="006F2BCE">
        <w:rPr>
          <w:bCs/>
        </w:rPr>
        <w:t>( п. 2.3.1.)</w:t>
      </w:r>
    </w:p>
    <w:p w:rsidR="006F2BCE" w:rsidRPr="006F2BCE" w:rsidRDefault="006F2BCE" w:rsidP="006F2BCE">
      <w:pPr>
        <w:ind w:firstLine="567"/>
        <w:jc w:val="both"/>
      </w:pPr>
      <w:r w:rsidRPr="006F2BCE"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особенностей. </w:t>
      </w:r>
      <w:proofErr w:type="gramStart"/>
      <w:r w:rsidRPr="006F2BCE">
        <w:t>Программа обеспечивает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основной образовательной программы дошкольного и начального общего образования), способствует созданию благоприятных условий для  развития детей в соответствии с их возрастными и индивидуальными особенностями и склонностями, развитию способностей и творческого потенциала каждого ребенка как субъекта отношений с самим собой, другими детьми, взрослыми и миром</w:t>
      </w:r>
      <w:proofErr w:type="gramEnd"/>
      <w:r w:rsidRPr="006F2BCE">
        <w:t>.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Программа  сформирована в соответствии с принципами дошкольного образования: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4) поддержка инициативы детей в различных видах деятельности;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5) сотрудничество Организации с семьей;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lastRenderedPageBreak/>
        <w:t>6) приобщение детей к социокультурным нормам, традициям семьи, общества и государства;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9) учет этнокультурной ситуации развития детей.</w:t>
      </w:r>
    </w:p>
    <w:p w:rsidR="006F2BCE" w:rsidRPr="006F2BCE" w:rsidRDefault="006F2BCE" w:rsidP="006F2BCE">
      <w:pPr>
        <w:suppressAutoHyphens w:val="0"/>
        <w:jc w:val="both"/>
        <w:rPr>
          <w:b/>
          <w:bCs/>
          <w:iCs/>
          <w:lang w:eastAsia="ru-RU"/>
        </w:rPr>
      </w:pPr>
    </w:p>
    <w:p w:rsidR="006F2BCE" w:rsidRPr="006F2BCE" w:rsidRDefault="006F2BCE" w:rsidP="006F2BCE">
      <w:pPr>
        <w:suppressAutoHyphens w:val="0"/>
        <w:ind w:firstLine="567"/>
        <w:jc w:val="both"/>
        <w:rPr>
          <w:lang w:eastAsia="ru-RU"/>
        </w:rPr>
      </w:pPr>
      <w:r w:rsidRPr="006F2BCE">
        <w:rPr>
          <w:b/>
          <w:bCs/>
          <w:iCs/>
          <w:lang w:eastAsia="ru-RU"/>
        </w:rPr>
        <w:t>Для  стимуляции творческой активности</w:t>
      </w:r>
      <w:r w:rsidRPr="006F2BCE">
        <w:rPr>
          <w:b/>
          <w:bCs/>
          <w:lang w:eastAsia="ru-RU"/>
        </w:rPr>
        <w:t xml:space="preserve"> дошкольника используются принципы: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>- 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>- Обогащение окружающей ребенка среды самыми разнообразными, новыми для него, предметами и стимулами с целью развития его любознательности.</w:t>
      </w:r>
    </w:p>
    <w:p w:rsidR="006F2BCE" w:rsidRPr="006F2BCE" w:rsidRDefault="006F2BCE" w:rsidP="006F2BCE">
      <w:pPr>
        <w:suppressAutoHyphens w:val="0"/>
        <w:ind w:firstLine="360"/>
        <w:jc w:val="both"/>
        <w:rPr>
          <w:lang w:eastAsia="ru-RU"/>
        </w:rPr>
      </w:pPr>
      <w:r w:rsidRPr="006F2BCE">
        <w:rPr>
          <w:lang w:eastAsia="ru-RU"/>
        </w:rPr>
        <w:t>- Поощрение высказывания оригинальных идей.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>- Использование личного примера творческого подхода к решению проблем.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 xml:space="preserve">- Обеспечение возможностей для упражнения и практики. 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>- Предоставление детям возможности активно задавать вопросы.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>- Планомерное обогащение жизненного опыта детей.</w:t>
      </w:r>
    </w:p>
    <w:p w:rsidR="006F2BCE" w:rsidRPr="006F2BCE" w:rsidRDefault="006F2BCE" w:rsidP="006F2BCE">
      <w:pPr>
        <w:suppressAutoHyphens w:val="0"/>
        <w:ind w:left="360"/>
        <w:jc w:val="both"/>
        <w:rPr>
          <w:lang w:eastAsia="ru-RU"/>
        </w:rPr>
      </w:pPr>
      <w:r w:rsidRPr="006F2BCE">
        <w:rPr>
          <w:lang w:eastAsia="ru-RU"/>
        </w:rPr>
        <w:t>- Совместные (обучающие) игры педагога с детьми, направленные на передачу им игрового опыта.</w:t>
      </w:r>
    </w:p>
    <w:p w:rsidR="006F2BCE" w:rsidRPr="006F2BCE" w:rsidRDefault="006F2BCE" w:rsidP="006F2BCE">
      <w:pPr>
        <w:suppressAutoHyphens w:val="0"/>
        <w:ind w:firstLine="360"/>
        <w:jc w:val="both"/>
        <w:rPr>
          <w:lang w:eastAsia="ru-RU"/>
        </w:rPr>
      </w:pPr>
      <w:r w:rsidRPr="006F2BCE">
        <w:rPr>
          <w:lang w:eastAsia="ru-RU"/>
        </w:rPr>
        <w:t>- Своевременное изменение предметно-игровой среды с учетом обогащающегося жизненного и игрового опыта детей.</w:t>
      </w:r>
    </w:p>
    <w:p w:rsidR="006F2BCE" w:rsidRPr="006F2BCE" w:rsidRDefault="006F2BCE" w:rsidP="006F2BCE">
      <w:pPr>
        <w:suppressAutoHyphens w:val="0"/>
        <w:ind w:firstLine="360"/>
        <w:jc w:val="both"/>
        <w:rPr>
          <w:lang w:eastAsia="ru-RU"/>
        </w:rPr>
      </w:pPr>
      <w:r w:rsidRPr="006F2BCE">
        <w:rPr>
          <w:lang w:eastAsia="ru-RU"/>
        </w:rPr>
        <w:t>- 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а также прилегающей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их развития.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proofErr w:type="gramStart"/>
      <w:r w:rsidRPr="006F2BCE">
        <w:rPr>
          <w:rFonts w:eastAsia="Calibri"/>
        </w:rPr>
        <w:t>Развивающая предметно-пространственная среда обеспечивает  возможность общения и совместной деятельности детей (в том числе детей разного возраста) и взрослых, двигательную  активность детей, а также возможности для уединения и  гарантирует  охрану и укрепление физического и психического здоровья детей; обеспечивает  эмоциональное благополучие детей; способствует  профессиональному развитию педагогических работников; создаёт  условия для развивающего вариативного развития дошкольного образования;</w:t>
      </w:r>
      <w:proofErr w:type="gramEnd"/>
      <w:r w:rsidRPr="006F2BCE">
        <w:rPr>
          <w:rFonts w:eastAsia="Calibri"/>
        </w:rPr>
        <w:t xml:space="preserve"> обеспечивает открытость дошкольного образования; создаёт условия для участия родителей (законных представителей) в образовательной деятельности.</w:t>
      </w:r>
    </w:p>
    <w:p w:rsidR="006F2BCE" w:rsidRPr="006F2BCE" w:rsidRDefault="006F2BCE" w:rsidP="006F2BCE">
      <w:pPr>
        <w:ind w:firstLine="567"/>
        <w:jc w:val="both"/>
        <w:rPr>
          <w:rFonts w:eastAsia="Calibri"/>
        </w:rPr>
      </w:pPr>
      <w:r w:rsidRPr="006F2BCE">
        <w:rPr>
          <w:rFonts w:eastAsia="Calibri"/>
        </w:rPr>
        <w:t xml:space="preserve">Развивающая предметно-пространственная среда детского сада формируется содержательно </w:t>
      </w:r>
      <w:proofErr w:type="gramStart"/>
      <w:r w:rsidRPr="006F2BCE">
        <w:rPr>
          <w:rFonts w:eastAsia="Calibri"/>
        </w:rPr>
        <w:t>насыщенной</w:t>
      </w:r>
      <w:proofErr w:type="gramEnd"/>
      <w:r w:rsidRPr="006F2BCE">
        <w:rPr>
          <w:rFonts w:eastAsia="Calibri"/>
        </w:rPr>
        <w:t>, трансформируемой, полифункциональной, вариативной, доступной и безопасной.</w:t>
      </w:r>
    </w:p>
    <w:p w:rsidR="006F2BCE" w:rsidRPr="006F2BCE" w:rsidRDefault="006F2BCE" w:rsidP="006F2BCE">
      <w:pPr>
        <w:jc w:val="both"/>
      </w:pPr>
    </w:p>
    <w:p w:rsidR="006F2BCE" w:rsidRPr="006F2BCE" w:rsidRDefault="006F2BCE" w:rsidP="006F2BCE">
      <w:pPr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6F2BCE">
        <w:rPr>
          <w:b/>
          <w:bCs/>
        </w:rPr>
        <w:t>Возрастные и иные категории детей, на которых ориентирована программа.</w:t>
      </w:r>
    </w:p>
    <w:p w:rsidR="006F2BCE" w:rsidRPr="006F2BCE" w:rsidRDefault="006F2BCE" w:rsidP="006F2BCE">
      <w:pPr>
        <w:ind w:firstLine="567"/>
        <w:jc w:val="both"/>
      </w:pPr>
      <w:r w:rsidRPr="006F2BCE">
        <w:t>Образование по программе осуществляется в течение 6 лет (срок реализации) в группах общеразвивающей направленности для детей раннего возраста от 1,5 до 3 лет, дошкольного возраста от 3 до 7 лет.</w:t>
      </w:r>
    </w:p>
    <w:p w:rsidR="006F2BCE" w:rsidRPr="006F2BCE" w:rsidRDefault="006F2BCE" w:rsidP="006F2BCE">
      <w:pPr>
        <w:ind w:firstLine="567"/>
        <w:jc w:val="both"/>
      </w:pPr>
    </w:p>
    <w:p w:rsidR="006F2BCE" w:rsidRPr="006F2BCE" w:rsidRDefault="006F2BCE" w:rsidP="006F2BCE">
      <w:pPr>
        <w:numPr>
          <w:ilvl w:val="1"/>
          <w:numId w:val="1"/>
        </w:numPr>
        <w:ind w:left="0" w:firstLine="567"/>
        <w:jc w:val="both"/>
        <w:rPr>
          <w:b/>
        </w:rPr>
      </w:pPr>
      <w:r w:rsidRPr="006F2BCE">
        <w:rPr>
          <w:b/>
        </w:rPr>
        <w:t>Используемые программы</w:t>
      </w:r>
    </w:p>
    <w:p w:rsidR="006F2BCE" w:rsidRPr="006F2BCE" w:rsidRDefault="006F2BCE" w:rsidP="006F2BCE">
      <w:pPr>
        <w:ind w:left="567"/>
        <w:jc w:val="both"/>
        <w:rPr>
          <w:b/>
        </w:rPr>
      </w:pPr>
    </w:p>
    <w:p w:rsidR="006F2BCE" w:rsidRPr="006F2BCE" w:rsidRDefault="006F2BCE" w:rsidP="006F2BCE">
      <w:pPr>
        <w:ind w:left="567"/>
        <w:jc w:val="both"/>
      </w:pPr>
      <w:proofErr w:type="gramStart"/>
      <w:r w:rsidRPr="006F2BCE">
        <w:t>Образовательный</w:t>
      </w:r>
      <w:proofErr w:type="gramEnd"/>
      <w:r w:rsidRPr="006F2BCE">
        <w:t xml:space="preserve">  процесса организован с использованием парциальных программ:</w:t>
      </w:r>
    </w:p>
    <w:p w:rsidR="006F2BCE" w:rsidRPr="006F2BCE" w:rsidRDefault="006F2BCE" w:rsidP="006F2BCE">
      <w:pPr>
        <w:ind w:left="567"/>
        <w:jc w:val="both"/>
      </w:pPr>
      <w:r w:rsidRPr="006F2BCE">
        <w:lastRenderedPageBreak/>
        <w:t xml:space="preserve">«Основы безопасности детей дошкольного возраста» Князевой О.Л., Авдеевой Н.Н., </w:t>
      </w:r>
      <w:proofErr w:type="spellStart"/>
      <w:r w:rsidRPr="006F2BCE">
        <w:t>Стеркиной</w:t>
      </w:r>
      <w:proofErr w:type="spellEnd"/>
      <w:r w:rsidRPr="006F2BCE">
        <w:t xml:space="preserve"> Р.Б., </w:t>
      </w:r>
    </w:p>
    <w:p w:rsidR="006F2BCE" w:rsidRPr="006F2BCE" w:rsidRDefault="006F2BCE" w:rsidP="006F2BCE">
      <w:pPr>
        <w:ind w:left="567"/>
        <w:jc w:val="both"/>
      </w:pPr>
      <w:r w:rsidRPr="006F2BCE">
        <w:t xml:space="preserve">«Здоровый  малыш»  </w:t>
      </w:r>
      <w:proofErr w:type="spellStart"/>
      <w:r w:rsidRPr="006F2BCE">
        <w:t>Береснева</w:t>
      </w:r>
      <w:proofErr w:type="spellEnd"/>
      <w:r w:rsidRPr="006F2BCE">
        <w:t xml:space="preserve"> З.И. , </w:t>
      </w:r>
    </w:p>
    <w:p w:rsidR="006F2BCE" w:rsidRPr="006F2BCE" w:rsidRDefault="006F2BCE" w:rsidP="006F2BCE">
      <w:pPr>
        <w:ind w:left="567"/>
        <w:jc w:val="both"/>
      </w:pPr>
      <w:r w:rsidRPr="006F2BCE">
        <w:t xml:space="preserve"> «Школа мяча» Николаевой Н.Е.</w:t>
      </w:r>
    </w:p>
    <w:p w:rsidR="006F2BCE" w:rsidRPr="006F2BCE" w:rsidRDefault="006F2BCE" w:rsidP="006F2BCE">
      <w:pPr>
        <w:ind w:left="567"/>
        <w:jc w:val="both"/>
      </w:pPr>
      <w:r w:rsidRPr="006F2BCE">
        <w:t>«Культура и творчество в детском саду» Бородиной А.В.</w:t>
      </w:r>
    </w:p>
    <w:p w:rsidR="006F2BCE" w:rsidRPr="006F2BCE" w:rsidRDefault="006F2BCE" w:rsidP="006F2BCE">
      <w:pPr>
        <w:ind w:left="567"/>
        <w:jc w:val="both"/>
      </w:pPr>
      <w:r w:rsidRPr="006F2BCE">
        <w:t xml:space="preserve">«Ритмическая мозаика». Программа по ритмической пластике для детей дошкольного и младшего возраста Бурениной А.И. 2-е изд. и </w:t>
      </w:r>
      <w:proofErr w:type="spellStart"/>
      <w:r w:rsidRPr="006F2BCE">
        <w:t>доп.</w:t>
      </w:r>
      <w:proofErr w:type="gramStart"/>
      <w:r w:rsidRPr="006F2BCE">
        <w:t>,С</w:t>
      </w:r>
      <w:proofErr w:type="gramEnd"/>
      <w:r w:rsidRPr="006F2BCE">
        <w:t>Пб</w:t>
      </w:r>
      <w:proofErr w:type="spellEnd"/>
      <w:r w:rsidRPr="006F2BCE">
        <w:t>.: ЛОИР, 2011г.</w:t>
      </w:r>
    </w:p>
    <w:p w:rsidR="006F2BCE" w:rsidRPr="006F2BCE" w:rsidRDefault="006F2BCE" w:rsidP="006F2BCE">
      <w:pPr>
        <w:ind w:left="567"/>
        <w:jc w:val="both"/>
      </w:pPr>
      <w:r w:rsidRPr="006F2BCE">
        <w:t xml:space="preserve">«Топ-хлоп, малыши» </w:t>
      </w:r>
      <w:proofErr w:type="spellStart"/>
      <w:r w:rsidRPr="006F2BCE">
        <w:t>Сауко</w:t>
      </w:r>
      <w:proofErr w:type="spellEnd"/>
      <w:r w:rsidRPr="006F2BCE">
        <w:t xml:space="preserve"> Т.Н., Буренина А.И.  -   программа музыкально-ритмического воспитания детей  2-3 лет – СПб. 2013г.</w:t>
      </w:r>
    </w:p>
    <w:p w:rsidR="006F2BCE" w:rsidRPr="006F2BCE" w:rsidRDefault="006F2BCE" w:rsidP="006F2BCE">
      <w:pPr>
        <w:ind w:left="567"/>
        <w:jc w:val="both"/>
      </w:pPr>
      <w:r w:rsidRPr="006F2BCE">
        <w:t xml:space="preserve">«Конструирование и художественный труд в детском саду» </w:t>
      </w:r>
      <w:proofErr w:type="spellStart"/>
      <w:r w:rsidRPr="006F2BCE">
        <w:t>Куцаковой</w:t>
      </w:r>
      <w:proofErr w:type="spellEnd"/>
      <w:r w:rsidRPr="006F2BCE">
        <w:t xml:space="preserve"> Л.В. ,Академия развития 2010 г.</w:t>
      </w:r>
    </w:p>
    <w:p w:rsidR="006F2BCE" w:rsidRPr="006F2BCE" w:rsidRDefault="006F2BCE" w:rsidP="006F2BCE">
      <w:pPr>
        <w:ind w:left="567"/>
        <w:jc w:val="both"/>
      </w:pPr>
      <w:r w:rsidRPr="006F2BCE">
        <w:t xml:space="preserve">«Художественный труд в детском саду».  </w:t>
      </w:r>
      <w:proofErr w:type="spellStart"/>
      <w:r w:rsidRPr="006F2BCE">
        <w:t>Куцаковой</w:t>
      </w:r>
      <w:proofErr w:type="spellEnd"/>
      <w:r w:rsidRPr="006F2BCE">
        <w:t xml:space="preserve"> Л.В., Лыковой И.А., Москва, 2010г.</w:t>
      </w:r>
    </w:p>
    <w:p w:rsidR="006F2BCE" w:rsidRPr="006F2BCE" w:rsidRDefault="006F2BCE" w:rsidP="006F2BCE">
      <w:pPr>
        <w:ind w:left="567"/>
        <w:jc w:val="both"/>
      </w:pPr>
    </w:p>
    <w:p w:rsidR="006F2BCE" w:rsidRPr="006F2BCE" w:rsidRDefault="006F2BCE" w:rsidP="006F2BCE">
      <w:pPr>
        <w:ind w:left="567"/>
        <w:jc w:val="both"/>
      </w:pPr>
      <w:r w:rsidRPr="006F2BCE">
        <w:t>Организованы  образовательные услуги – кружковая работа, которая предполагает  соблюдение требований к нагрузке. Каждый ребёнок посещает кружок 1-2 раза в неделю, не более 2 кружков. Продолжительность одного занятия 15-30 минут (в зависимости от возраста детей).</w:t>
      </w:r>
    </w:p>
    <w:p w:rsidR="006F2BCE" w:rsidRPr="006F2BCE" w:rsidRDefault="006F2BCE" w:rsidP="006F2BCE">
      <w:pPr>
        <w:ind w:left="567"/>
        <w:jc w:val="both"/>
      </w:pPr>
      <w:r w:rsidRPr="006F2BCE">
        <w:t>Основными формами организации являются фронтальные развивающие занятия с подгруппой детей, в основе которых лежит личностно-ориентированная модель взаимодействия педагога и ребёнка, занятия-</w:t>
      </w:r>
      <w:proofErr w:type="spellStart"/>
      <w:r w:rsidRPr="006F2BCE">
        <w:t>инценировки</w:t>
      </w:r>
      <w:proofErr w:type="spellEnd"/>
      <w:r w:rsidRPr="006F2BCE">
        <w:t>, игры, исследовательская деятельность.</w:t>
      </w:r>
    </w:p>
    <w:p w:rsidR="006F2BCE" w:rsidRPr="006F2BCE" w:rsidRDefault="006F2BCE" w:rsidP="006F2BCE">
      <w:pPr>
        <w:ind w:left="567"/>
        <w:jc w:val="both"/>
      </w:pPr>
      <w:r w:rsidRPr="006F2BCE">
        <w:t>Для качественной реализации  образовательной программы используются парциальные программы, объём которых  составляет 40% от общего объёма программы:</w:t>
      </w:r>
    </w:p>
    <w:p w:rsidR="006F2BCE" w:rsidRPr="006F2BCE" w:rsidRDefault="006F2BCE" w:rsidP="006F2BCE">
      <w:pPr>
        <w:ind w:left="567"/>
        <w:jc w:val="both"/>
      </w:pPr>
    </w:p>
    <w:p w:rsidR="006F2BCE" w:rsidRPr="006F2BCE" w:rsidRDefault="006F2BCE" w:rsidP="006F2BCE">
      <w:pPr>
        <w:numPr>
          <w:ilvl w:val="1"/>
          <w:numId w:val="1"/>
        </w:numPr>
        <w:ind w:left="0" w:firstLine="567"/>
        <w:jc w:val="both"/>
        <w:rPr>
          <w:b/>
        </w:rPr>
      </w:pPr>
      <w:r w:rsidRPr="006F2BCE">
        <w:rPr>
          <w:b/>
        </w:rPr>
        <w:t>Характеристика взаимодействия с семьями воспитанников.</w:t>
      </w:r>
    </w:p>
    <w:p w:rsidR="006F2BCE" w:rsidRPr="006F2BCE" w:rsidRDefault="006F2BCE" w:rsidP="006F2BCE">
      <w:pPr>
        <w:ind w:left="567"/>
        <w:jc w:val="both"/>
        <w:rPr>
          <w:b/>
        </w:rPr>
      </w:pPr>
    </w:p>
    <w:p w:rsidR="006F2BCE" w:rsidRPr="006F2BCE" w:rsidRDefault="006F2BCE" w:rsidP="006F2BCE">
      <w:pPr>
        <w:ind w:firstLine="567"/>
        <w:jc w:val="both"/>
      </w:pPr>
      <w:r w:rsidRPr="006F2BCE">
        <w:rPr>
          <w:b/>
        </w:rPr>
        <w:t>Цель:</w:t>
      </w:r>
      <w:r w:rsidRPr="006F2BCE">
        <w:t xml:space="preserve">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</w:p>
    <w:p w:rsidR="006F2BCE" w:rsidRPr="006F2BCE" w:rsidRDefault="006F2BCE" w:rsidP="006F2BCE">
      <w:pPr>
        <w:ind w:firstLine="567"/>
        <w:jc w:val="both"/>
        <w:rPr>
          <w:b/>
        </w:rPr>
      </w:pPr>
      <w:r w:rsidRPr="006F2BCE">
        <w:rPr>
          <w:b/>
        </w:rPr>
        <w:t>Задачи:</w:t>
      </w:r>
    </w:p>
    <w:p w:rsidR="006F2BCE" w:rsidRPr="006F2BCE" w:rsidRDefault="006F2BCE" w:rsidP="006F2BCE">
      <w:pPr>
        <w:ind w:firstLine="567"/>
        <w:jc w:val="both"/>
      </w:pPr>
      <w:r w:rsidRPr="006F2BCE">
        <w:t xml:space="preserve"> повышать  интерес и активность  родителей к совместному с образовательным учреждением развитию детей,  </w:t>
      </w:r>
    </w:p>
    <w:p w:rsidR="006F2BCE" w:rsidRPr="006F2BCE" w:rsidRDefault="006F2BCE" w:rsidP="006F2BCE">
      <w:pPr>
        <w:ind w:firstLine="567"/>
        <w:jc w:val="both"/>
      </w:pPr>
      <w:r w:rsidRPr="006F2BCE">
        <w:t xml:space="preserve"> возрождать  традиции семейного воспитания, </w:t>
      </w:r>
    </w:p>
    <w:p w:rsidR="006F2BCE" w:rsidRPr="006F2BCE" w:rsidRDefault="006F2BCE" w:rsidP="006F2BCE">
      <w:pPr>
        <w:ind w:firstLine="567"/>
        <w:jc w:val="both"/>
      </w:pPr>
      <w:r w:rsidRPr="006F2BCE">
        <w:t xml:space="preserve"> вовлекать  родителей в образовательный процесс.</w:t>
      </w:r>
    </w:p>
    <w:p w:rsidR="006F2BCE" w:rsidRPr="006F2BCE" w:rsidRDefault="006F2BCE" w:rsidP="006F2BCE">
      <w:pPr>
        <w:ind w:firstLine="709"/>
      </w:pPr>
      <w:r w:rsidRPr="006F2BCE">
        <w:rPr>
          <w:b/>
        </w:rPr>
        <w:t>Система работы детского сада  с семьей</w:t>
      </w:r>
      <w:r w:rsidRPr="006F2BCE">
        <w:t>.</w:t>
      </w:r>
    </w:p>
    <w:tbl>
      <w:tblPr>
        <w:tblW w:w="148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9"/>
        <w:gridCol w:w="7433"/>
      </w:tblGrid>
      <w:tr w:rsidR="006F2BCE" w:rsidRPr="006F2BCE" w:rsidTr="00D71647">
        <w:trPr>
          <w:trHeight w:val="298"/>
        </w:trPr>
        <w:tc>
          <w:tcPr>
            <w:tcW w:w="7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Принципы работы с родителями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Методы изучения семьи</w:t>
            </w:r>
          </w:p>
        </w:tc>
      </w:tr>
      <w:tr w:rsidR="006F2BCE" w:rsidRPr="006F2BCE" w:rsidTr="00D71647">
        <w:trPr>
          <w:trHeight w:val="2174"/>
        </w:trPr>
        <w:tc>
          <w:tcPr>
            <w:tcW w:w="7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Pr="006F2BCE" w:rsidRDefault="006F2BCE" w:rsidP="006F2BCE">
            <w:r w:rsidRPr="006F2BCE">
              <w:t>целенаправленность</w:t>
            </w:r>
          </w:p>
          <w:p w:rsidR="006F2BCE" w:rsidRPr="006F2BCE" w:rsidRDefault="006F2BCE" w:rsidP="006F2BCE">
            <w:r w:rsidRPr="006F2BCE">
              <w:t>систематичность</w:t>
            </w:r>
          </w:p>
          <w:p w:rsidR="006F2BCE" w:rsidRPr="006F2BCE" w:rsidRDefault="006F2BCE" w:rsidP="006F2BCE">
            <w:r w:rsidRPr="006F2BCE">
              <w:t>плановость</w:t>
            </w:r>
          </w:p>
          <w:p w:rsidR="006F2BCE" w:rsidRPr="006F2BCE" w:rsidRDefault="006F2BCE" w:rsidP="006F2BCE">
            <w:r w:rsidRPr="006F2BCE">
              <w:t>дифференцированный подход к работе с родителями с учетом многоаспектной специфики каждой семьи</w:t>
            </w:r>
          </w:p>
          <w:p w:rsidR="006F2BCE" w:rsidRPr="006F2BCE" w:rsidRDefault="006F2BCE" w:rsidP="006F2BCE">
            <w:r w:rsidRPr="006F2BCE">
              <w:t>возрастной характер работы с родителями</w:t>
            </w:r>
          </w:p>
          <w:p w:rsidR="006F2BCE" w:rsidRPr="006F2BCE" w:rsidRDefault="006F2BCE" w:rsidP="006F2BCE">
            <w:r w:rsidRPr="006F2BCE">
              <w:t>доброжелательность, открытость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</w:tcBorders>
          </w:tcPr>
          <w:p w:rsidR="006F2BCE" w:rsidRPr="006F2BCE" w:rsidRDefault="006F2BCE" w:rsidP="006F2BCE">
            <w:r w:rsidRPr="006F2BCE">
              <w:t>анкетирование</w:t>
            </w:r>
          </w:p>
          <w:p w:rsidR="006F2BCE" w:rsidRPr="006F2BCE" w:rsidRDefault="006F2BCE" w:rsidP="006F2BCE">
            <w:r w:rsidRPr="006F2BCE">
              <w:t xml:space="preserve">наблюдение за ребенком, </w:t>
            </w:r>
          </w:p>
          <w:p w:rsidR="006F2BCE" w:rsidRPr="006F2BCE" w:rsidRDefault="006F2BCE" w:rsidP="006F2BCE">
            <w:r w:rsidRPr="006F2BCE">
              <w:t xml:space="preserve">посещение семьи </w:t>
            </w:r>
          </w:p>
          <w:p w:rsidR="006F2BCE" w:rsidRPr="006F2BCE" w:rsidRDefault="006F2BCE" w:rsidP="006F2BCE">
            <w:r w:rsidRPr="006F2BCE">
              <w:t>обследование семьи с помощью проективных методик</w:t>
            </w:r>
          </w:p>
          <w:p w:rsidR="006F2BCE" w:rsidRPr="006F2BCE" w:rsidRDefault="006F2BCE" w:rsidP="006F2BCE">
            <w:r w:rsidRPr="006F2BCE">
              <w:t>беседа с ребенком</w:t>
            </w:r>
          </w:p>
          <w:p w:rsidR="006F2BCE" w:rsidRPr="006F2BCE" w:rsidRDefault="006F2BCE" w:rsidP="006F2BCE">
            <w:r w:rsidRPr="006F2BCE">
              <w:t>беседа с родителями, членами семьи</w:t>
            </w:r>
          </w:p>
          <w:p w:rsidR="006F2BCE" w:rsidRPr="006F2BCE" w:rsidRDefault="006F2BCE" w:rsidP="006F2BCE"/>
        </w:tc>
      </w:tr>
    </w:tbl>
    <w:p w:rsidR="006F2BCE" w:rsidRPr="006F2BCE" w:rsidRDefault="006F2BCE" w:rsidP="006F2BCE"/>
    <w:p w:rsidR="006F2BCE" w:rsidRPr="006F2BCE" w:rsidRDefault="006F2BCE" w:rsidP="006F2BCE">
      <w:pPr>
        <w:rPr>
          <w:b/>
        </w:rPr>
      </w:pPr>
      <w:r w:rsidRPr="006F2BCE">
        <w:rPr>
          <w:b/>
        </w:rPr>
        <w:t>Педагогическое просвещение родителей:</w:t>
      </w:r>
    </w:p>
    <w:tbl>
      <w:tblPr>
        <w:tblW w:w="150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90"/>
        <w:gridCol w:w="5074"/>
        <w:gridCol w:w="7452"/>
      </w:tblGrid>
      <w:tr w:rsidR="006F2BCE" w:rsidRPr="006F2BCE" w:rsidTr="00D71647">
        <w:trPr>
          <w:trHeight w:val="239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lastRenderedPageBreak/>
              <w:t>наглядная педагогическая</w:t>
            </w:r>
          </w:p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пропаганда</w:t>
            </w:r>
          </w:p>
          <w:p w:rsidR="006F2BCE" w:rsidRPr="006F2BCE" w:rsidRDefault="006F2BCE" w:rsidP="006F2BCE">
            <w:pPr>
              <w:jc w:val="center"/>
              <w:rPr>
                <w:b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r w:rsidRPr="006F2BCE">
              <w:t xml:space="preserve">знакомство с особенностями  развития </w:t>
            </w:r>
            <w:proofErr w:type="spellStart"/>
            <w:proofErr w:type="gramStart"/>
            <w:r w:rsidRPr="006F2BCE">
              <w:t>развития</w:t>
            </w:r>
            <w:proofErr w:type="spellEnd"/>
            <w:proofErr w:type="gramEnd"/>
            <w:r w:rsidRPr="006F2BCE">
              <w:t xml:space="preserve"> детей ( в период адаптации, в разных видах деятельности и т.д.)</w:t>
            </w:r>
          </w:p>
          <w:p w:rsidR="006F2BCE" w:rsidRPr="006F2BCE" w:rsidRDefault="006F2BCE" w:rsidP="006F2BCE">
            <w:r w:rsidRPr="006F2BCE">
              <w:t>знакомство нормативными документами, решениями родительского комитета, Постановлениями Главы городского округа город Рыбинск</w:t>
            </w:r>
          </w:p>
          <w:p w:rsidR="006F2BCE" w:rsidRPr="006F2BCE" w:rsidRDefault="006F2BCE" w:rsidP="006F2BCE">
            <w:r w:rsidRPr="006F2BCE">
              <w:t>знакомство с особенностями физического развития, признаками детских болезней.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CE" w:rsidRPr="006F2BCE" w:rsidRDefault="006F2BCE" w:rsidP="006F2BCE">
            <w:r w:rsidRPr="006F2BCE">
              <w:t>рекламный стенд</w:t>
            </w:r>
          </w:p>
          <w:p w:rsidR="006F2BCE" w:rsidRPr="006F2BCE" w:rsidRDefault="006F2BCE" w:rsidP="006F2BCE">
            <w:r w:rsidRPr="006F2BCE">
              <w:t>стенд нормативных документов, регламентирующих деятельность детского сада</w:t>
            </w:r>
          </w:p>
          <w:p w:rsidR="006F2BCE" w:rsidRPr="006F2BCE" w:rsidRDefault="006F2BCE" w:rsidP="006F2BCE">
            <w:r w:rsidRPr="006F2BCE">
              <w:t xml:space="preserve">информационные стенды в группах « Для вас, родители», </w:t>
            </w:r>
          </w:p>
          <w:p w:rsidR="006F2BCE" w:rsidRPr="006F2BCE" w:rsidRDefault="006F2BCE" w:rsidP="006F2BCE">
            <w:r w:rsidRPr="006F2BCE">
              <w:t>« Уголок здоровья»</w:t>
            </w:r>
          </w:p>
          <w:p w:rsidR="006F2BCE" w:rsidRPr="006F2BCE" w:rsidRDefault="006F2BCE" w:rsidP="006F2BCE">
            <w:r w:rsidRPr="006F2BCE">
              <w:t>Памятки для родителей</w:t>
            </w:r>
          </w:p>
          <w:p w:rsidR="006F2BCE" w:rsidRPr="006F2BCE" w:rsidRDefault="006F2BCE" w:rsidP="006F2BCE">
            <w:r w:rsidRPr="006F2BCE">
              <w:t xml:space="preserve">Тематические выставки </w:t>
            </w:r>
          </w:p>
          <w:p w:rsidR="006F2BCE" w:rsidRPr="006F2BCE" w:rsidRDefault="006F2BCE" w:rsidP="006F2BCE"/>
        </w:tc>
      </w:tr>
      <w:tr w:rsidR="006F2BCE" w:rsidRPr="006F2BCE" w:rsidTr="00D71647">
        <w:trPr>
          <w:trHeight w:val="1499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нормативные документы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r w:rsidRPr="006F2BCE">
              <w:t>изучение нормативно-правовой базы детского сада</w:t>
            </w:r>
          </w:p>
          <w:p w:rsidR="006F2BCE" w:rsidRPr="006F2BCE" w:rsidRDefault="006F2BCE" w:rsidP="006F2BCE">
            <w:r w:rsidRPr="006F2BCE">
              <w:t>заключение родительских договоров</w:t>
            </w:r>
          </w:p>
        </w:tc>
        <w:tc>
          <w:tcPr>
            <w:tcW w:w="7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CE" w:rsidRPr="006F2BCE" w:rsidRDefault="006F2BCE" w:rsidP="006F2BCE">
            <w:r w:rsidRPr="006F2BCE">
              <w:t>родительские собрания</w:t>
            </w:r>
          </w:p>
          <w:p w:rsidR="006F2BCE" w:rsidRPr="006F2BCE" w:rsidRDefault="006F2BCE" w:rsidP="006F2BCE">
            <w:r w:rsidRPr="006F2BCE">
              <w:t>заседания родительского комитета</w:t>
            </w:r>
          </w:p>
          <w:p w:rsidR="006F2BCE" w:rsidRPr="006F2BCE" w:rsidRDefault="006F2BCE" w:rsidP="006F2BCE">
            <w:r w:rsidRPr="006F2BCE">
              <w:t>индивидуальные беседы</w:t>
            </w:r>
          </w:p>
          <w:p w:rsidR="006F2BCE" w:rsidRPr="006F2BCE" w:rsidRDefault="006F2BCE" w:rsidP="006F2BCE">
            <w:r w:rsidRPr="006F2BCE">
              <w:t>участие в педсоветах, медико-педагогических совещаниях</w:t>
            </w:r>
          </w:p>
          <w:p w:rsidR="006F2BCE" w:rsidRPr="006F2BCE" w:rsidRDefault="006F2BCE" w:rsidP="006F2BCE"/>
        </w:tc>
      </w:tr>
      <w:tr w:rsidR="006F2BCE" w:rsidRPr="006F2BCE" w:rsidTr="00D71647">
        <w:trPr>
          <w:trHeight w:val="183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помощь неорганизованным детям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r w:rsidRPr="006F2BCE">
              <w:t>привлечение детей дошкольного возраста в детский сад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CE" w:rsidRPr="006F2BCE" w:rsidRDefault="006F2BCE" w:rsidP="006F2BCE">
            <w:r w:rsidRPr="006F2BCE">
              <w:t>посещение</w:t>
            </w:r>
          </w:p>
          <w:p w:rsidR="006F2BCE" w:rsidRPr="006F2BCE" w:rsidRDefault="006F2BCE" w:rsidP="006F2BCE">
            <w:proofErr w:type="gramStart"/>
            <w:r w:rsidRPr="006F2BCE">
              <w:t>опросы-анкетирование</w:t>
            </w:r>
            <w:proofErr w:type="gramEnd"/>
          </w:p>
          <w:p w:rsidR="006F2BCE" w:rsidRPr="006F2BCE" w:rsidRDefault="006F2BCE" w:rsidP="006F2BCE">
            <w:r w:rsidRPr="006F2BCE">
              <w:t>посещение детьми и родителями ДОУ</w:t>
            </w:r>
          </w:p>
          <w:p w:rsidR="006F2BCE" w:rsidRPr="006F2BCE" w:rsidRDefault="006F2BCE" w:rsidP="006F2BCE">
            <w:r w:rsidRPr="006F2BCE">
              <w:t>совместные прогулки, экскурсии</w:t>
            </w:r>
          </w:p>
          <w:p w:rsidR="006F2BCE" w:rsidRPr="006F2BCE" w:rsidRDefault="006F2BCE" w:rsidP="006F2BCE">
            <w:r w:rsidRPr="006F2BCE">
              <w:t>Дни открытых дверей</w:t>
            </w:r>
          </w:p>
          <w:p w:rsidR="006F2BCE" w:rsidRPr="006F2BCE" w:rsidRDefault="006F2BCE" w:rsidP="006F2BCE">
            <w:r w:rsidRPr="006F2BCE">
              <w:t>Праздники, развлечения</w:t>
            </w:r>
          </w:p>
        </w:tc>
      </w:tr>
    </w:tbl>
    <w:p w:rsidR="006F2BCE" w:rsidRPr="006F2BCE" w:rsidRDefault="006F2BCE" w:rsidP="006F2BCE">
      <w:pPr>
        <w:rPr>
          <w:b/>
        </w:rPr>
      </w:pPr>
    </w:p>
    <w:p w:rsidR="006F2BCE" w:rsidRPr="006F2BCE" w:rsidRDefault="006F2BCE" w:rsidP="006F2BCE">
      <w:pPr>
        <w:rPr>
          <w:b/>
        </w:rPr>
      </w:pPr>
      <w:r w:rsidRPr="006F2BCE">
        <w:rPr>
          <w:b/>
        </w:rPr>
        <w:t>Партнерство во взаимодействии детского сада  и семьи:</w:t>
      </w:r>
    </w:p>
    <w:tbl>
      <w:tblPr>
        <w:tblW w:w="152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0"/>
        <w:gridCol w:w="9935"/>
      </w:tblGrid>
      <w:tr w:rsidR="006F2BCE" w:rsidRPr="006F2BCE" w:rsidTr="00D7164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Формы работы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CE" w:rsidRPr="006F2BCE" w:rsidRDefault="006F2BCE" w:rsidP="006F2BCE">
            <w:pPr>
              <w:jc w:val="center"/>
              <w:rPr>
                <w:b/>
              </w:rPr>
            </w:pPr>
            <w:r w:rsidRPr="006F2BCE">
              <w:rPr>
                <w:b/>
              </w:rPr>
              <w:t>Цели</w:t>
            </w:r>
          </w:p>
        </w:tc>
      </w:tr>
      <w:tr w:rsidR="006F2BCE" w:rsidRPr="006F2BCE" w:rsidTr="00D7164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r w:rsidRPr="006F2BCE">
              <w:t>Анкетирование</w:t>
            </w:r>
          </w:p>
          <w:p w:rsidR="006F2BCE" w:rsidRPr="006F2BCE" w:rsidRDefault="006F2BCE" w:rsidP="006F2BCE">
            <w:r w:rsidRPr="006F2BCE">
              <w:t>Опросы</w:t>
            </w:r>
          </w:p>
          <w:p w:rsidR="006F2BCE" w:rsidRPr="006F2BCE" w:rsidRDefault="006F2BCE" w:rsidP="006F2BCE">
            <w:r w:rsidRPr="006F2BCE">
              <w:t>посещения</w:t>
            </w:r>
          </w:p>
          <w:p w:rsidR="006F2BCE" w:rsidRPr="006F2BCE" w:rsidRDefault="006F2BCE" w:rsidP="006F2BCE">
            <w:r w:rsidRPr="006F2BCE">
              <w:t xml:space="preserve">изучение рисунков детей по теме « </w:t>
            </w:r>
            <w:proofErr w:type="gramStart"/>
            <w:r w:rsidRPr="006F2BCE">
              <w:t>Моя</w:t>
            </w:r>
            <w:proofErr w:type="gramEnd"/>
            <w:r w:rsidRPr="006F2BCE">
              <w:t xml:space="preserve"> семьи»</w:t>
            </w:r>
          </w:p>
          <w:p w:rsidR="006F2BCE" w:rsidRPr="006F2BCE" w:rsidRDefault="006F2BCE" w:rsidP="006F2BCE">
            <w:r w:rsidRPr="006F2BCE">
              <w:t>родительские собрания</w:t>
            </w:r>
          </w:p>
          <w:p w:rsidR="006F2BCE" w:rsidRPr="006F2BCE" w:rsidRDefault="006F2BCE" w:rsidP="006F2BCE">
            <w:r w:rsidRPr="006F2BCE">
              <w:t>конференции</w:t>
            </w:r>
          </w:p>
          <w:p w:rsidR="006F2BCE" w:rsidRPr="006F2BCE" w:rsidRDefault="006F2BCE" w:rsidP="006F2BCE">
            <w:r w:rsidRPr="006F2BCE">
              <w:t>работа родительского комитета</w:t>
            </w:r>
          </w:p>
          <w:p w:rsidR="006F2BCE" w:rsidRPr="006F2BCE" w:rsidRDefault="006F2BCE" w:rsidP="006F2BCE">
            <w:r w:rsidRPr="006F2BCE">
              <w:t>участие в педсоветах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CE" w:rsidRPr="006F2BCE" w:rsidRDefault="006F2BCE" w:rsidP="006F2BCE">
            <w:r w:rsidRPr="006F2BCE">
              <w:t>социологическое исследование по определению социального статуса и микроклимата семьи</w:t>
            </w:r>
          </w:p>
          <w:p w:rsidR="006F2BCE" w:rsidRPr="006F2BCE" w:rsidRDefault="006F2BCE" w:rsidP="006F2BCE">
            <w:r w:rsidRPr="006F2BCE">
              <w:t>выявление уровня родительских требований к дошкольному образованию детей</w:t>
            </w:r>
          </w:p>
          <w:p w:rsidR="006F2BCE" w:rsidRPr="006F2BCE" w:rsidRDefault="006F2BCE" w:rsidP="006F2BCE">
            <w:r w:rsidRPr="006F2BCE">
              <w:t>проведение мониторинга потребностей семей микрорайона в дополнительных услугах</w:t>
            </w:r>
          </w:p>
          <w:p w:rsidR="006F2BCE" w:rsidRPr="006F2BCE" w:rsidRDefault="006F2BCE" w:rsidP="006F2BCE">
            <w:r w:rsidRPr="006F2BCE">
              <w:t>исследование адекватности родительской оценки детских способностей</w:t>
            </w:r>
          </w:p>
          <w:p w:rsidR="006F2BCE" w:rsidRPr="006F2BCE" w:rsidRDefault="006F2BCE" w:rsidP="006F2BCE">
            <w:r w:rsidRPr="006F2BCE">
              <w:t>участие в обсуждении вопросов физического, социального, познавательного, эстетического развития ребенка</w:t>
            </w:r>
          </w:p>
          <w:p w:rsidR="006F2BCE" w:rsidRPr="006F2BCE" w:rsidRDefault="006F2BCE" w:rsidP="006F2BCE">
            <w:r w:rsidRPr="006F2BCE">
              <w:t>участие в работе над образовательными и творческими проектами</w:t>
            </w:r>
          </w:p>
          <w:p w:rsidR="006F2BCE" w:rsidRPr="006F2BCE" w:rsidRDefault="006F2BCE" w:rsidP="006F2BCE">
            <w:r w:rsidRPr="006F2BCE">
              <w:t>помощь и организация спонсорства, улучшение материально-технической базы д/</w:t>
            </w:r>
            <w:proofErr w:type="gramStart"/>
            <w:r w:rsidRPr="006F2BCE">
              <w:t>с</w:t>
            </w:r>
            <w:proofErr w:type="gramEnd"/>
          </w:p>
          <w:p w:rsidR="006F2BCE" w:rsidRPr="006F2BCE" w:rsidRDefault="006F2BCE" w:rsidP="006F2BCE"/>
        </w:tc>
      </w:tr>
      <w:tr w:rsidR="006F2BCE" w:rsidRPr="006F2BCE" w:rsidTr="00D7164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BCE" w:rsidRPr="006F2BCE" w:rsidRDefault="006F2BCE" w:rsidP="006F2BCE">
            <w:r w:rsidRPr="006F2BCE">
              <w:t>Совместная деятельность педагогов, детей, родителей:</w:t>
            </w:r>
          </w:p>
          <w:p w:rsidR="006F2BCE" w:rsidRPr="006F2BCE" w:rsidRDefault="006F2BCE" w:rsidP="006F2BCE">
            <w:r w:rsidRPr="006F2BCE">
              <w:t>дни открытых дверей</w:t>
            </w:r>
          </w:p>
          <w:p w:rsidR="006F2BCE" w:rsidRPr="006F2BCE" w:rsidRDefault="006F2BCE" w:rsidP="006F2BCE">
            <w:r w:rsidRPr="006F2BCE">
              <w:t xml:space="preserve">неограниченное пребывание родителей с детьми </w:t>
            </w:r>
            <w:r w:rsidRPr="006F2BCE">
              <w:lastRenderedPageBreak/>
              <w:t xml:space="preserve">в период адаптации </w:t>
            </w:r>
          </w:p>
          <w:p w:rsidR="006F2BCE" w:rsidRPr="006F2BCE" w:rsidRDefault="006F2BCE" w:rsidP="006F2BCE">
            <w:r w:rsidRPr="006F2BCE">
              <w:t>образовательная деятельность</w:t>
            </w:r>
          </w:p>
          <w:p w:rsidR="006F2BCE" w:rsidRPr="006F2BCE" w:rsidRDefault="006F2BCE" w:rsidP="006F2BCE">
            <w:r w:rsidRPr="006F2BCE">
              <w:t>домашние задания для совместного выполнения</w:t>
            </w:r>
          </w:p>
          <w:p w:rsidR="006F2BCE" w:rsidRPr="006F2BCE" w:rsidRDefault="006F2BCE" w:rsidP="006F2BCE">
            <w:r w:rsidRPr="006F2BCE">
              <w:t>совместные досуговые мероприятия</w:t>
            </w:r>
          </w:p>
          <w:p w:rsidR="006F2BCE" w:rsidRPr="006F2BCE" w:rsidRDefault="006F2BCE" w:rsidP="006F2BCE">
            <w:r w:rsidRPr="006F2BCE">
              <w:t>оформление выставок, альбомов и т.д.</w:t>
            </w:r>
          </w:p>
          <w:p w:rsidR="006F2BCE" w:rsidRPr="006F2BCE" w:rsidRDefault="006F2BCE" w:rsidP="006F2BCE">
            <w:r w:rsidRPr="006F2BCE">
              <w:t>совместный труд по уборке территории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CE" w:rsidRPr="006F2BCE" w:rsidRDefault="006F2BCE" w:rsidP="006F2BCE">
            <w:r w:rsidRPr="006F2BCE">
              <w:lastRenderedPageBreak/>
              <w:t>привлечение родителей к участию в деятельности детского сада</w:t>
            </w:r>
          </w:p>
          <w:p w:rsidR="006F2BCE" w:rsidRPr="006F2BCE" w:rsidRDefault="006F2BCE" w:rsidP="006F2BCE">
            <w:r w:rsidRPr="006F2BCE">
              <w:t>сохранение семейных традиций</w:t>
            </w:r>
          </w:p>
        </w:tc>
      </w:tr>
    </w:tbl>
    <w:p w:rsidR="00F24136" w:rsidRPr="00F24136" w:rsidRDefault="00F24136" w:rsidP="00F24136">
      <w:pPr>
        <w:rPr>
          <w:b/>
        </w:rPr>
      </w:pPr>
    </w:p>
    <w:p w:rsidR="00F24136" w:rsidRPr="00F24136" w:rsidRDefault="00F24136" w:rsidP="00F24136">
      <w:pPr>
        <w:rPr>
          <w:b/>
        </w:rPr>
      </w:pPr>
      <w:r w:rsidRPr="00F24136">
        <w:rPr>
          <w:b/>
        </w:rPr>
        <w:t xml:space="preserve">Глоссарий </w:t>
      </w:r>
    </w:p>
    <w:p w:rsidR="00F24136" w:rsidRPr="00F24136" w:rsidRDefault="00F24136" w:rsidP="00F24136"/>
    <w:p w:rsidR="00F24136" w:rsidRPr="00F24136" w:rsidRDefault="00F24136" w:rsidP="00F24136">
      <w:r w:rsidRPr="00F24136">
        <w:rPr>
          <w:b/>
        </w:rPr>
        <w:t>Амплификация</w:t>
      </w:r>
      <w:r w:rsidRPr="00F24136">
        <w:t xml:space="preserve"> – обогащение детского развития.</w:t>
      </w:r>
    </w:p>
    <w:p w:rsidR="00F24136" w:rsidRPr="00F24136" w:rsidRDefault="00F24136" w:rsidP="00F24136">
      <w:r w:rsidRPr="00F24136">
        <w:rPr>
          <w:b/>
        </w:rPr>
        <w:t>Вариативность среды</w:t>
      </w:r>
      <w:r w:rsidRPr="00F24136">
        <w:t xml:space="preserve"> 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24136" w:rsidRPr="00F24136" w:rsidRDefault="00F24136" w:rsidP="00F24136">
      <w:r w:rsidRPr="00F24136">
        <w:rPr>
          <w:b/>
        </w:rPr>
        <w:t>Возрастная адекватность дошкольного образования</w:t>
      </w:r>
      <w:r w:rsidRPr="00F24136">
        <w:t xml:space="preserve"> – соответствие условий, требований, методов возрасту и особенностям развития детей.</w:t>
      </w:r>
    </w:p>
    <w:p w:rsidR="00F24136" w:rsidRPr="00F24136" w:rsidRDefault="00F24136" w:rsidP="00F24136">
      <w:r w:rsidRPr="00F24136">
        <w:rPr>
          <w:b/>
        </w:rPr>
        <w:t>Дошкольное детство</w:t>
      </w:r>
      <w:r w:rsidRPr="00F24136">
        <w:t xml:space="preserve"> 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F24136" w:rsidRPr="00F24136" w:rsidRDefault="00F24136" w:rsidP="00F24136">
      <w:r w:rsidRPr="00F24136">
        <w:rPr>
          <w:b/>
        </w:rPr>
        <w:t>Дошкольная образовательная организация</w:t>
      </w:r>
      <w:r w:rsidRPr="00F24136">
        <w:t xml:space="preserve"> 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F24136" w:rsidRPr="00F24136" w:rsidRDefault="00F24136" w:rsidP="00F24136">
      <w:r w:rsidRPr="00F24136">
        <w:rPr>
          <w:b/>
        </w:rPr>
        <w:t>Двигательная форма активности ребёнка</w:t>
      </w:r>
      <w:r w:rsidRPr="00F24136">
        <w:t xml:space="preserve"> – овладение основными движениями.</w:t>
      </w:r>
    </w:p>
    <w:p w:rsidR="00F24136" w:rsidRPr="00F24136" w:rsidRDefault="00F24136" w:rsidP="00F24136">
      <w:r w:rsidRPr="00F24136">
        <w:rPr>
          <w:b/>
        </w:rPr>
        <w:t>Игровая деятельность</w:t>
      </w:r>
      <w:r w:rsidRPr="00F24136">
        <w:t xml:space="preserve"> – сюжетно-ролевая игра, игра с правилами и другие виды игры.</w:t>
      </w:r>
    </w:p>
    <w:p w:rsidR="00F24136" w:rsidRPr="00F24136" w:rsidRDefault="00F24136" w:rsidP="00F24136">
      <w:r w:rsidRPr="00F24136">
        <w:rPr>
          <w:b/>
        </w:rPr>
        <w:t>Изобразительная форма активности ребёнка</w:t>
      </w:r>
      <w:r w:rsidRPr="00F24136">
        <w:t xml:space="preserve"> – рисование, лепка, аппликация.</w:t>
      </w:r>
    </w:p>
    <w:p w:rsidR="00F24136" w:rsidRPr="00F24136" w:rsidRDefault="00F24136" w:rsidP="00F24136">
      <w:r w:rsidRPr="00F24136">
        <w:rPr>
          <w:b/>
        </w:rPr>
        <w:t>Индивидуализация образования</w:t>
      </w:r>
      <w:r w:rsidRPr="00F24136">
        <w:t xml:space="preserve"> – поддержка ребёнка, построение его образовательной траектории или профессиональная коррекция особенностей его развития.</w:t>
      </w:r>
    </w:p>
    <w:p w:rsidR="00F24136" w:rsidRPr="00F24136" w:rsidRDefault="00F24136" w:rsidP="00F24136">
      <w:r w:rsidRPr="00F24136">
        <w:rPr>
          <w:b/>
        </w:rPr>
        <w:t>Индивидуализация дошкольного образования</w:t>
      </w:r>
      <w:r w:rsidRPr="00F24136">
        <w:t xml:space="preserve"> 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F24136" w:rsidRPr="00F24136" w:rsidRDefault="00F24136" w:rsidP="00F24136">
      <w:proofErr w:type="gramStart"/>
      <w:r w:rsidRPr="00F24136">
        <w:rPr>
          <w:b/>
        </w:rPr>
        <w:t>Инновационная деятельность</w:t>
      </w:r>
      <w:r w:rsidRPr="00F24136">
        <w:t xml:space="preserve">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F24136" w:rsidRPr="00F24136" w:rsidRDefault="00F24136" w:rsidP="00F24136">
      <w:r w:rsidRPr="00F24136">
        <w:rPr>
          <w:b/>
        </w:rPr>
        <w:t>Коммуникативная деятельность</w:t>
      </w:r>
      <w:r w:rsidRPr="00F24136">
        <w:t xml:space="preserve"> – общение и взаимодействие </w:t>
      </w:r>
      <w:proofErr w:type="gramStart"/>
      <w:r w:rsidRPr="00F24136">
        <w:t>со</w:t>
      </w:r>
      <w:proofErr w:type="gramEnd"/>
      <w:r w:rsidRPr="00F24136">
        <w:t xml:space="preserve"> взрослыми и сверстниками.</w:t>
      </w:r>
    </w:p>
    <w:p w:rsidR="00F24136" w:rsidRPr="00F24136" w:rsidRDefault="00F24136" w:rsidP="00F24136">
      <w:r w:rsidRPr="00F24136">
        <w:rPr>
          <w:b/>
        </w:rPr>
        <w:t>Материально-техническое обеспечение программы</w:t>
      </w:r>
      <w:r w:rsidRPr="00F24136">
        <w:t xml:space="preserve"> – учебно-методический комплект, оборудование, оснащение (предметы).</w:t>
      </w:r>
    </w:p>
    <w:p w:rsidR="00F24136" w:rsidRPr="00F24136" w:rsidRDefault="00F24136" w:rsidP="00F24136">
      <w:r w:rsidRPr="00F24136">
        <w:rPr>
          <w:b/>
        </w:rPr>
        <w:t>Механизмы развития ребёнка</w:t>
      </w:r>
      <w:r w:rsidRPr="00F24136">
        <w:t xml:space="preserve"> – общение, игра, познавательно-исследовательская деятельность.</w:t>
      </w:r>
    </w:p>
    <w:p w:rsidR="00F24136" w:rsidRPr="00F24136" w:rsidRDefault="00F24136" w:rsidP="00F24136">
      <w:r w:rsidRPr="00F24136">
        <w:rPr>
          <w:b/>
        </w:rPr>
        <w:t>Музыкальная форма активности ребёнка</w:t>
      </w:r>
      <w:r w:rsidRPr="00F24136">
        <w:t xml:space="preserve"> – восприятие и понимание смысла музыкальных произведений, пение, музыкально-</w:t>
      </w:r>
      <w:proofErr w:type="gramStart"/>
      <w:r w:rsidRPr="00F24136">
        <w:t>ритмические движения</w:t>
      </w:r>
      <w:proofErr w:type="gramEnd"/>
      <w:r w:rsidRPr="00F24136">
        <w:t>, игра на детских музыкальных инструментах.</w:t>
      </w:r>
    </w:p>
    <w:p w:rsidR="00F24136" w:rsidRPr="00F24136" w:rsidRDefault="00F24136" w:rsidP="00F24136">
      <w:r w:rsidRPr="00F24136">
        <w:rPr>
          <w:b/>
        </w:rPr>
        <w:t>Образование</w:t>
      </w:r>
      <w:r w:rsidRPr="00F24136"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</w:t>
      </w:r>
      <w:r w:rsidRPr="00F24136">
        <w:lastRenderedPageBreak/>
        <w:t xml:space="preserve">деятельности и </w:t>
      </w:r>
      <w:proofErr w:type="gramStart"/>
      <w:r w:rsidRPr="00F24136">
        <w:t>компетенции</w:t>
      </w:r>
      <w:proofErr w:type="gramEnd"/>
      <w:r w:rsidRPr="00F24136"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F24136" w:rsidRPr="00F24136" w:rsidRDefault="00F24136" w:rsidP="00F24136">
      <w:r w:rsidRPr="00F24136">
        <w:rPr>
          <w:b/>
        </w:rPr>
        <w:t>Образовательные области дошкольного образования:</w:t>
      </w:r>
      <w:r w:rsidRPr="00F24136"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F24136" w:rsidRPr="00F24136" w:rsidRDefault="00F24136" w:rsidP="00F24136">
      <w:r w:rsidRPr="00F24136">
        <w:rPr>
          <w:b/>
        </w:rPr>
        <w:t>Образовательные программы</w:t>
      </w:r>
      <w:r w:rsidRPr="00F24136">
        <w:t xml:space="preserve"> 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F24136" w:rsidRPr="00F24136" w:rsidRDefault="00F24136" w:rsidP="00F24136">
      <w:r w:rsidRPr="00F24136"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F24136" w:rsidRPr="00F24136" w:rsidRDefault="00F24136" w:rsidP="00F24136">
      <w:proofErr w:type="gramStart"/>
      <w:r w:rsidRPr="00F24136"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F24136" w:rsidRPr="00F24136" w:rsidRDefault="00F24136" w:rsidP="00F24136">
      <w:r w:rsidRPr="00F24136">
        <w:rPr>
          <w:b/>
        </w:rPr>
        <w:t>Образовательная деятельность</w:t>
      </w:r>
      <w:r w:rsidRPr="00F24136">
        <w:t xml:space="preserve"> – деятельность по реализации образовательных программ.</w:t>
      </w:r>
    </w:p>
    <w:p w:rsidR="00F24136" w:rsidRPr="00F24136" w:rsidRDefault="00F24136" w:rsidP="00F24136">
      <w:proofErr w:type="gramStart"/>
      <w:r w:rsidRPr="00F24136">
        <w:rPr>
          <w:b/>
        </w:rPr>
        <w:t>Образовательная среда</w:t>
      </w:r>
      <w:r w:rsidRPr="00F24136">
        <w:t xml:space="preserve"> 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F24136" w:rsidRPr="00F24136" w:rsidRDefault="00F24136" w:rsidP="00F24136">
      <w:proofErr w:type="gramStart"/>
      <w:r w:rsidRPr="00F24136">
        <w:t>Образовательная среда 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F24136" w:rsidRPr="00F24136" w:rsidRDefault="00F24136" w:rsidP="00F24136">
      <w:r w:rsidRPr="00F24136">
        <w:t xml:space="preserve">Образовательная среда для ребенка дошкольного возраста - предметно-пространственная развивающая образовательная среда;                 характер взаимодействия </w:t>
      </w:r>
      <w:proofErr w:type="gramStart"/>
      <w:r w:rsidRPr="00F24136">
        <w:t>со</w:t>
      </w:r>
      <w:proofErr w:type="gramEnd"/>
      <w:r w:rsidRPr="00F24136">
        <w:t xml:space="preserve"> взрослыми;  характер взаимодействия с другими детьми;  система отношений ребенка к миру, к другим людям, к себе самому.</w:t>
      </w:r>
    </w:p>
    <w:p w:rsidR="00F24136" w:rsidRPr="00F24136" w:rsidRDefault="00F24136" w:rsidP="00F24136">
      <w:proofErr w:type="gramStart"/>
      <w:r w:rsidRPr="00F24136">
        <w:rPr>
          <w:b/>
        </w:rPr>
        <w:t>Обучение</w:t>
      </w:r>
      <w:r w:rsidRPr="00F24136">
        <w:t xml:space="preserve">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F24136" w:rsidRPr="00F24136" w:rsidRDefault="00F24136" w:rsidP="00F24136">
      <w:proofErr w:type="gramStart"/>
      <w:r w:rsidRPr="00F24136">
        <w:rPr>
          <w:b/>
        </w:rPr>
        <w:t>Обучающийся</w:t>
      </w:r>
      <w:proofErr w:type="gramEnd"/>
      <w:r w:rsidRPr="00F24136">
        <w:t xml:space="preserve"> – физическое лицо, осваивающее образовательную программу.</w:t>
      </w:r>
    </w:p>
    <w:p w:rsidR="00F24136" w:rsidRPr="00F24136" w:rsidRDefault="00F24136" w:rsidP="00F24136">
      <w:r w:rsidRPr="00F24136">
        <w:rPr>
          <w:b/>
        </w:rPr>
        <w:t>Основные характеристики дошкольного образования</w:t>
      </w:r>
      <w:r w:rsidRPr="00F24136">
        <w:t xml:space="preserve"> – объём, содержание и планируемые результаты в виде целевых ориентиров дошкольного образования.</w:t>
      </w:r>
    </w:p>
    <w:p w:rsidR="00F24136" w:rsidRPr="00F24136" w:rsidRDefault="00F24136" w:rsidP="00F24136">
      <w:r w:rsidRPr="00F24136">
        <w:rPr>
          <w:b/>
        </w:rPr>
        <w:t>Педагогическая диагностика</w:t>
      </w:r>
      <w:r w:rsidRPr="00F24136">
        <w:t xml:space="preserve"> 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F24136" w:rsidRPr="00F24136" w:rsidRDefault="00F24136" w:rsidP="00F24136">
      <w:r w:rsidRPr="00F24136">
        <w:rPr>
          <w:b/>
        </w:rPr>
        <w:t>Педагогический работник</w:t>
      </w:r>
      <w:r w:rsidRPr="00F24136"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F24136" w:rsidRPr="00F24136" w:rsidRDefault="00F24136" w:rsidP="00F24136">
      <w:r w:rsidRPr="00F24136"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24136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24136">
        <w:t xml:space="preserve"> </w:t>
      </w:r>
      <w:proofErr w:type="gramStart"/>
      <w:r w:rsidRPr="00F24136">
        <w:t>общем</w:t>
      </w:r>
      <w:proofErr w:type="gramEnd"/>
      <w:r w:rsidRPr="00F24136">
        <w:t xml:space="preserve"> доме людей, об особенностях её природы, многообразии стран и народов мира.</w:t>
      </w:r>
    </w:p>
    <w:p w:rsidR="00F24136" w:rsidRPr="00F24136" w:rsidRDefault="00F24136" w:rsidP="00F24136">
      <w:r w:rsidRPr="00F24136">
        <w:rPr>
          <w:b/>
        </w:rPr>
        <w:t>Познавательно-исследовательская деятельность</w:t>
      </w:r>
      <w:r w:rsidRPr="00F24136">
        <w:t xml:space="preserve"> – исследования объектов окружающего мира и экспериментирование с ними.</w:t>
      </w:r>
    </w:p>
    <w:p w:rsidR="00F24136" w:rsidRPr="00F24136" w:rsidRDefault="00F24136" w:rsidP="00F24136">
      <w:proofErr w:type="spellStart"/>
      <w:proofErr w:type="gramStart"/>
      <w:r w:rsidRPr="00F24136">
        <w:rPr>
          <w:b/>
        </w:rPr>
        <w:t>Полифункциональность</w:t>
      </w:r>
      <w:proofErr w:type="spellEnd"/>
      <w:r w:rsidRPr="00F24136">
        <w:rPr>
          <w:b/>
        </w:rPr>
        <w:t xml:space="preserve">  материалов</w:t>
      </w:r>
      <w:r w:rsidRPr="00F24136">
        <w:t xml:space="preserve">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F24136" w:rsidRPr="00F24136" w:rsidRDefault="00F24136" w:rsidP="00F24136">
      <w:r w:rsidRPr="00F24136">
        <w:rPr>
          <w:b/>
        </w:rPr>
        <w:t>Преемственность между дошкольным и начальным звеньями образования</w:t>
      </w:r>
      <w:r w:rsidRPr="00F24136">
        <w:t xml:space="preserve"> – это 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F24136" w:rsidRPr="00F24136" w:rsidRDefault="00F24136" w:rsidP="00F24136">
      <w:r w:rsidRPr="00F24136">
        <w:rPr>
          <w:b/>
        </w:rPr>
        <w:t>Присмотр и уход за детьми</w:t>
      </w:r>
      <w:r w:rsidRPr="00F24136">
        <w:t xml:space="preserve">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24136" w:rsidRPr="00F24136" w:rsidRDefault="00F24136" w:rsidP="00F24136">
      <w:r w:rsidRPr="00F24136">
        <w:rPr>
          <w:b/>
        </w:rPr>
        <w:t>Психологическая диагностика развития детей</w:t>
      </w:r>
      <w:r w:rsidRPr="00F24136">
        <w:t xml:space="preserve"> – выявление и изучение индивидуально-психологических особенностей детей.</w:t>
      </w:r>
    </w:p>
    <w:p w:rsidR="00F24136" w:rsidRPr="00F24136" w:rsidRDefault="00F24136" w:rsidP="00F24136">
      <w:r w:rsidRPr="00F24136">
        <w:t xml:space="preserve">Психолого-педагогическая, медицинская и социальная помощь включает в себя: психолого-педагогическое консультирование обучающихся, их родителей (законных представителей) и педагогических работников; коррекционно-развивающие и компенсирующие занятия с </w:t>
      </w:r>
      <w:proofErr w:type="gramStart"/>
      <w:r w:rsidRPr="00F24136">
        <w:t>обучающимися</w:t>
      </w:r>
      <w:proofErr w:type="gramEnd"/>
      <w:r w:rsidRPr="00F24136">
        <w:t>, логопедическую помощь обучающимся; комплекс реабилитационных и других медицинских мероприятий.</w:t>
      </w:r>
    </w:p>
    <w:p w:rsidR="00F24136" w:rsidRPr="00F24136" w:rsidRDefault="00F24136" w:rsidP="00F24136">
      <w:r w:rsidRPr="00F24136">
        <w:rPr>
          <w:b/>
        </w:rPr>
        <w:t>Развивающая образовательная среда</w:t>
      </w:r>
      <w:r w:rsidRPr="00F24136">
        <w:t xml:space="preserve"> – система условий социализации и индивидуализации детей.</w:t>
      </w:r>
    </w:p>
    <w:p w:rsidR="00F24136" w:rsidRPr="00F24136" w:rsidRDefault="00F24136" w:rsidP="00F24136">
      <w:proofErr w:type="gramStart"/>
      <w:r w:rsidRPr="00F24136">
        <w:rPr>
          <w:b/>
        </w:rPr>
        <w:t>Речевое развитие</w:t>
      </w:r>
      <w:r w:rsidRPr="00F24136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24136" w:rsidRPr="00F24136" w:rsidRDefault="00F24136" w:rsidP="00F24136">
      <w:proofErr w:type="spellStart"/>
      <w:r w:rsidRPr="00F24136">
        <w:rPr>
          <w:b/>
        </w:rPr>
        <w:t>Самоценность</w:t>
      </w:r>
      <w:proofErr w:type="spellEnd"/>
      <w:r w:rsidRPr="00F24136">
        <w:rPr>
          <w:b/>
        </w:rPr>
        <w:t xml:space="preserve"> детства</w:t>
      </w:r>
      <w:r w:rsidRPr="00F24136">
        <w:t xml:space="preserve">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F24136" w:rsidRPr="00F24136" w:rsidRDefault="00F24136" w:rsidP="00F24136">
      <w:r w:rsidRPr="00F24136">
        <w:rPr>
          <w:b/>
        </w:rPr>
        <w:t>Социально-коммуникативное</w:t>
      </w:r>
      <w:r w:rsidRPr="00F24136"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F24136">
        <w:t>со</w:t>
      </w:r>
      <w:proofErr w:type="gramEnd"/>
      <w:r w:rsidRPr="00F24136">
        <w:t xml:space="preserve"> взрослыми и сверстниками; становление самостоятельности, целенаправленности и </w:t>
      </w:r>
      <w:proofErr w:type="spellStart"/>
      <w:r w:rsidRPr="00F24136">
        <w:t>саморегуляции</w:t>
      </w:r>
      <w:proofErr w:type="spellEnd"/>
      <w:r w:rsidRPr="00F24136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24136" w:rsidRPr="00F24136" w:rsidRDefault="00F24136" w:rsidP="00F24136">
      <w:proofErr w:type="spellStart"/>
      <w:r w:rsidRPr="00F24136">
        <w:rPr>
          <w:b/>
        </w:rPr>
        <w:t>Трансформируемость</w:t>
      </w:r>
      <w:proofErr w:type="spellEnd"/>
      <w:r w:rsidRPr="00F24136">
        <w:rPr>
          <w:b/>
        </w:rPr>
        <w:t xml:space="preserve"> пространства</w:t>
      </w:r>
      <w:r w:rsidRPr="00F24136">
        <w:t xml:space="preserve"> 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24136" w:rsidRPr="00F24136" w:rsidRDefault="00F24136" w:rsidP="00F24136">
      <w:r w:rsidRPr="00F24136">
        <w:rPr>
          <w:b/>
        </w:rPr>
        <w:t>Уровень образования</w:t>
      </w:r>
      <w:r w:rsidRPr="00F24136">
        <w:t xml:space="preserve"> – завершённый цикл образования, характеризующийся определённой единой совокупностью требований.</w:t>
      </w:r>
    </w:p>
    <w:p w:rsidR="00F24136" w:rsidRPr="00F24136" w:rsidRDefault="00F24136" w:rsidP="00F24136">
      <w:r w:rsidRPr="00F24136">
        <w:rPr>
          <w:b/>
        </w:rPr>
        <w:lastRenderedPageBreak/>
        <w:t>Физическое развитие</w:t>
      </w:r>
      <w:r w:rsidRPr="00F24136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24136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24136">
        <w:t>саморегуляции</w:t>
      </w:r>
      <w:proofErr w:type="spellEnd"/>
      <w:r w:rsidRPr="00F24136">
        <w:t xml:space="preserve"> в двигательной сфере;</w:t>
      </w:r>
      <w:proofErr w:type="gramEnd"/>
      <w:r w:rsidRPr="00F24136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24136" w:rsidRPr="00F24136" w:rsidRDefault="00F24136" w:rsidP="00F24136"/>
    <w:p w:rsidR="00F24136" w:rsidRPr="00F24136" w:rsidRDefault="00F24136" w:rsidP="00F24136">
      <w:r w:rsidRPr="00F24136">
        <w:rPr>
          <w:b/>
        </w:rPr>
        <w:t>Художественно-эстетическое</w:t>
      </w:r>
      <w:r w:rsidRPr="00F24136">
        <w:t xml:space="preserve"> развитие 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24136" w:rsidRPr="00F24136" w:rsidRDefault="00F24136" w:rsidP="00F24136">
      <w:r w:rsidRPr="00F24136">
        <w:rPr>
          <w:b/>
        </w:rPr>
        <w:t>Целевые ориентиры</w:t>
      </w:r>
      <w:r w:rsidRPr="00F24136">
        <w:t xml:space="preserve">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F24136">
        <w:t>соответствия</w:t>
      </w:r>
      <w:proofErr w:type="gramEnd"/>
      <w:r w:rsidRPr="00F24136">
        <w:t xml:space="preserve"> установленным требованиям образовательной деятельности и подготовки детей.</w:t>
      </w:r>
    </w:p>
    <w:p w:rsidR="00F24136" w:rsidRPr="00F24136" w:rsidRDefault="00F24136" w:rsidP="00F24136">
      <w:r w:rsidRPr="00F24136">
        <w:rPr>
          <w:b/>
        </w:rPr>
        <w:t>Экспериментальная деятельность</w:t>
      </w:r>
      <w:r w:rsidRPr="00F24136">
        <w:t xml:space="preserve">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F24136">
        <w:t>условия</w:t>
      </w:r>
      <w:proofErr w:type="gramEnd"/>
      <w:r w:rsidRPr="00F24136">
        <w:t xml:space="preserve"> проведения которых определяются Правительством Российской Федерации.</w:t>
      </w:r>
    </w:p>
    <w:p w:rsidR="00F24136" w:rsidRPr="00F24136" w:rsidRDefault="00F24136" w:rsidP="00F24136"/>
    <w:p w:rsidR="00F24136" w:rsidRPr="00F24136" w:rsidRDefault="00F24136" w:rsidP="00F24136"/>
    <w:p w:rsidR="00C3726E" w:rsidRPr="00C3726E" w:rsidRDefault="00C3726E" w:rsidP="00C3726E">
      <w:pPr>
        <w:rPr>
          <w:b/>
        </w:rPr>
      </w:pPr>
    </w:p>
    <w:p w:rsidR="00F43EE3" w:rsidRDefault="00F43EE3" w:rsidP="00F43EE3"/>
    <w:sectPr w:rsidR="00F43EE3" w:rsidSect="00590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98" w:rsidRDefault="003B7598" w:rsidP="00C3726E">
      <w:r>
        <w:separator/>
      </w:r>
    </w:p>
  </w:endnote>
  <w:endnote w:type="continuationSeparator" w:id="0">
    <w:p w:rsidR="003B7598" w:rsidRDefault="003B7598" w:rsidP="00C3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98" w:rsidRDefault="003B7598" w:rsidP="00C3726E">
      <w:r>
        <w:separator/>
      </w:r>
    </w:p>
  </w:footnote>
  <w:footnote w:type="continuationSeparator" w:id="0">
    <w:p w:rsidR="003B7598" w:rsidRDefault="003B7598" w:rsidP="00C3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006204"/>
    <w:multiLevelType w:val="multilevel"/>
    <w:tmpl w:val="A7700E3E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6E050D8D"/>
    <w:multiLevelType w:val="multilevel"/>
    <w:tmpl w:val="A7700E3E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5"/>
    <w:rsid w:val="000313A4"/>
    <w:rsid w:val="00146329"/>
    <w:rsid w:val="0027548A"/>
    <w:rsid w:val="002E0347"/>
    <w:rsid w:val="00385212"/>
    <w:rsid w:val="003B7598"/>
    <w:rsid w:val="003F132D"/>
    <w:rsid w:val="00477BD2"/>
    <w:rsid w:val="004B0E12"/>
    <w:rsid w:val="00590F83"/>
    <w:rsid w:val="00621D1F"/>
    <w:rsid w:val="006F2BCE"/>
    <w:rsid w:val="009C7815"/>
    <w:rsid w:val="00AC46D5"/>
    <w:rsid w:val="00B42690"/>
    <w:rsid w:val="00C3726E"/>
    <w:rsid w:val="00C93C6C"/>
    <w:rsid w:val="00CD5934"/>
    <w:rsid w:val="00CE1D44"/>
    <w:rsid w:val="00CF1387"/>
    <w:rsid w:val="00D507F2"/>
    <w:rsid w:val="00D91834"/>
    <w:rsid w:val="00F24136"/>
    <w:rsid w:val="00F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37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2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37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2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2015-12-11T06:41:00Z</dcterms:created>
  <dcterms:modified xsi:type="dcterms:W3CDTF">2017-10-03T06:17:00Z</dcterms:modified>
</cp:coreProperties>
</file>